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344" w:rsidRPr="0050358F" w:rsidRDefault="00EF6724" w:rsidP="00B7307B">
      <w:pPr>
        <w:pStyle w:val="Bodytext20"/>
        <w:shd w:val="clear" w:color="auto" w:fill="auto"/>
        <w:spacing w:after="0" w:line="240" w:lineRule="auto"/>
        <w:ind w:left="6980"/>
        <w:rPr>
          <w:sz w:val="21"/>
          <w:szCs w:val="21"/>
        </w:rPr>
      </w:pPr>
      <w:r w:rsidRPr="0050358F">
        <w:rPr>
          <w:sz w:val="21"/>
          <w:szCs w:val="21"/>
        </w:rPr>
        <w:t>УТВЕРЖДАЮ</w:t>
      </w:r>
    </w:p>
    <w:p w:rsidR="00B7307B" w:rsidRPr="0050358F" w:rsidRDefault="00B7307B" w:rsidP="00B7307B">
      <w:pPr>
        <w:pStyle w:val="Bodytext20"/>
        <w:shd w:val="clear" w:color="auto" w:fill="auto"/>
        <w:spacing w:after="0" w:line="240" w:lineRule="auto"/>
        <w:ind w:left="6980"/>
        <w:rPr>
          <w:sz w:val="21"/>
          <w:szCs w:val="21"/>
        </w:rPr>
      </w:pPr>
    </w:p>
    <w:p w:rsidR="00B7307B" w:rsidRPr="0050358F" w:rsidRDefault="00EF6724" w:rsidP="00B7307B">
      <w:pPr>
        <w:pStyle w:val="3"/>
        <w:shd w:val="clear" w:color="auto" w:fill="auto"/>
        <w:tabs>
          <w:tab w:val="left" w:leader="hyphen" w:pos="8098"/>
        </w:tabs>
        <w:spacing w:before="0" w:after="0" w:line="240" w:lineRule="auto"/>
        <w:ind w:left="5780" w:right="20" w:firstLine="0"/>
        <w:jc w:val="right"/>
        <w:rPr>
          <w:sz w:val="21"/>
          <w:szCs w:val="21"/>
        </w:rPr>
      </w:pPr>
      <w:r w:rsidRPr="0050358F">
        <w:rPr>
          <w:sz w:val="21"/>
          <w:szCs w:val="21"/>
        </w:rPr>
        <w:t xml:space="preserve">Начальник Межрайонной инспекции </w:t>
      </w:r>
    </w:p>
    <w:p w:rsidR="00B7307B" w:rsidRPr="0050358F" w:rsidRDefault="00931B9A" w:rsidP="0050358F">
      <w:pPr>
        <w:pStyle w:val="3"/>
        <w:shd w:val="clear" w:color="auto" w:fill="auto"/>
        <w:tabs>
          <w:tab w:val="left" w:leader="hyphen" w:pos="8098"/>
        </w:tabs>
        <w:spacing w:before="0" w:after="0" w:line="240" w:lineRule="auto"/>
        <w:ind w:left="5780" w:right="20" w:firstLine="0"/>
        <w:rPr>
          <w:sz w:val="21"/>
          <w:szCs w:val="21"/>
        </w:rPr>
      </w:pPr>
      <w:r>
        <w:rPr>
          <w:sz w:val="21"/>
          <w:szCs w:val="21"/>
        </w:rPr>
        <w:t xml:space="preserve">              </w:t>
      </w:r>
      <w:r w:rsidR="00EF6724" w:rsidRPr="0050358F">
        <w:rPr>
          <w:sz w:val="21"/>
          <w:szCs w:val="21"/>
        </w:rPr>
        <w:t xml:space="preserve">ФНС России №14 по РТ </w:t>
      </w:r>
    </w:p>
    <w:p w:rsidR="00720344" w:rsidRPr="0050358F" w:rsidRDefault="00B7307B" w:rsidP="00B7307B">
      <w:pPr>
        <w:pStyle w:val="3"/>
        <w:shd w:val="clear" w:color="auto" w:fill="auto"/>
        <w:tabs>
          <w:tab w:val="left" w:leader="hyphen" w:pos="8098"/>
        </w:tabs>
        <w:spacing w:before="0" w:after="0" w:line="240" w:lineRule="auto"/>
        <w:ind w:left="5780" w:right="20" w:firstLine="0"/>
        <w:jc w:val="right"/>
        <w:rPr>
          <w:sz w:val="21"/>
          <w:szCs w:val="21"/>
        </w:rPr>
      </w:pPr>
      <w:r w:rsidRPr="0050358F">
        <w:rPr>
          <w:rStyle w:val="BodytextSpacing-1pt"/>
          <w:sz w:val="21"/>
          <w:szCs w:val="21"/>
          <w:u w:val="none"/>
        </w:rPr>
        <w:t>____________________</w:t>
      </w:r>
      <w:r w:rsidR="00EF6724" w:rsidRPr="0050358F">
        <w:rPr>
          <w:sz w:val="21"/>
          <w:szCs w:val="21"/>
        </w:rPr>
        <w:t>Г.Р. Хакимуллина</w:t>
      </w:r>
    </w:p>
    <w:p w:rsidR="00720344" w:rsidRPr="0050358F" w:rsidRDefault="00931B9A" w:rsidP="0050358F">
      <w:pPr>
        <w:pStyle w:val="Heading10"/>
        <w:keepNext/>
        <w:keepLines/>
        <w:shd w:val="clear" w:color="auto" w:fill="auto"/>
        <w:tabs>
          <w:tab w:val="left" w:leader="underscore" w:pos="8492"/>
        </w:tabs>
        <w:spacing w:before="0" w:after="0" w:line="240" w:lineRule="auto"/>
        <w:ind w:left="6096" w:hanging="316"/>
        <w:rPr>
          <w:rFonts w:ascii="Times New Roman" w:hAnsi="Times New Roman" w:cs="Times New Roman"/>
          <w:sz w:val="21"/>
          <w:szCs w:val="21"/>
        </w:rPr>
      </w:pPr>
      <w:bookmarkStart w:id="0" w:name="bookmark0"/>
      <w:r>
        <w:rPr>
          <w:rFonts w:ascii="Times New Roman" w:hAnsi="Times New Roman" w:cs="Times New Roman"/>
          <w:i w:val="0"/>
          <w:sz w:val="21"/>
          <w:szCs w:val="21"/>
        </w:rPr>
        <w:t xml:space="preserve">            </w:t>
      </w:r>
      <w:r w:rsidR="00EF6724" w:rsidRPr="0050358F">
        <w:rPr>
          <w:rFonts w:ascii="Times New Roman" w:hAnsi="Times New Roman" w:cs="Times New Roman"/>
          <w:i w:val="0"/>
          <w:sz w:val="21"/>
          <w:szCs w:val="21"/>
        </w:rPr>
        <w:t>«</w:t>
      </w:r>
      <w:r w:rsidR="005B0C4D">
        <w:rPr>
          <w:rFonts w:ascii="Times New Roman" w:hAnsi="Times New Roman" w:cs="Times New Roman"/>
          <w:i w:val="0"/>
          <w:sz w:val="21"/>
          <w:szCs w:val="21"/>
        </w:rPr>
        <w:t xml:space="preserve">       </w:t>
      </w:r>
      <w:r w:rsidR="00EF6724" w:rsidRPr="0050358F">
        <w:rPr>
          <w:rFonts w:ascii="Times New Roman" w:hAnsi="Times New Roman" w:cs="Times New Roman"/>
          <w:i w:val="0"/>
          <w:sz w:val="21"/>
          <w:szCs w:val="21"/>
        </w:rPr>
        <w:t>»</w:t>
      </w:r>
      <w:r w:rsidR="005B0C4D">
        <w:rPr>
          <w:rFonts w:ascii="Times New Roman" w:hAnsi="Times New Roman" w:cs="Times New Roman"/>
          <w:i w:val="0"/>
          <w:sz w:val="21"/>
          <w:szCs w:val="21"/>
        </w:rPr>
        <w:t>________________</w:t>
      </w:r>
      <w:r w:rsidR="00EF6724" w:rsidRPr="0050358F">
        <w:rPr>
          <w:rStyle w:val="Heading1TimesNewRoman11ptNotItalicSpacing0pt"/>
          <w:rFonts w:eastAsia="Candara"/>
          <w:sz w:val="21"/>
          <w:szCs w:val="21"/>
        </w:rPr>
        <w:t>201</w:t>
      </w:r>
      <w:r w:rsidR="00B7307B" w:rsidRPr="0050358F">
        <w:rPr>
          <w:rStyle w:val="Heading1TimesNewRoman11ptNotItalicSpacing0pt"/>
          <w:rFonts w:eastAsia="Candara"/>
          <w:sz w:val="21"/>
          <w:szCs w:val="21"/>
        </w:rPr>
        <w:t>__</w:t>
      </w:r>
      <w:r w:rsidR="00EF6724" w:rsidRPr="0050358F">
        <w:rPr>
          <w:rStyle w:val="Heading1TimesNewRoman11ptNotItalicSpacing0pt"/>
          <w:rFonts w:eastAsia="Candara"/>
          <w:sz w:val="21"/>
          <w:szCs w:val="21"/>
        </w:rPr>
        <w:t>г.</w:t>
      </w:r>
      <w:bookmarkEnd w:id="0"/>
    </w:p>
    <w:p w:rsidR="00970EA2" w:rsidRPr="009F4FF5" w:rsidRDefault="00970EA2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</w:p>
    <w:p w:rsidR="00970EA2" w:rsidRDefault="00970EA2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</w:p>
    <w:p w:rsidR="00A26E2A" w:rsidRPr="009F4FF5" w:rsidRDefault="00A26E2A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</w:p>
    <w:p w:rsidR="00970EA2" w:rsidRPr="00FC328B" w:rsidRDefault="00EF6724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  <w:r w:rsidRPr="00FC328B">
        <w:rPr>
          <w:sz w:val="24"/>
          <w:szCs w:val="24"/>
        </w:rPr>
        <w:t xml:space="preserve">Должностной регламент </w:t>
      </w:r>
    </w:p>
    <w:p w:rsidR="00720344" w:rsidRPr="00FC328B" w:rsidRDefault="00C52A5B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  <w:r>
        <w:rPr>
          <w:sz w:val="24"/>
          <w:szCs w:val="24"/>
        </w:rPr>
        <w:t xml:space="preserve">главного специалиста- эксперта </w:t>
      </w:r>
      <w:r w:rsidR="00EF6724" w:rsidRPr="00FC328B">
        <w:rPr>
          <w:sz w:val="24"/>
          <w:szCs w:val="24"/>
        </w:rPr>
        <w:t>отдела информационных технологий Межрайонной ИФНС России №14 по Р</w:t>
      </w:r>
      <w:r w:rsidR="00BF22B5">
        <w:rPr>
          <w:sz w:val="24"/>
          <w:szCs w:val="24"/>
        </w:rPr>
        <w:t>еспублике</w:t>
      </w:r>
      <w:r w:rsidR="00BF22B5" w:rsidRPr="00BF22B5">
        <w:rPr>
          <w:sz w:val="24"/>
          <w:szCs w:val="24"/>
        </w:rPr>
        <w:t xml:space="preserve"> </w:t>
      </w:r>
      <w:r w:rsidR="00EF6724" w:rsidRPr="00FC328B">
        <w:rPr>
          <w:sz w:val="24"/>
          <w:szCs w:val="24"/>
        </w:rPr>
        <w:t>Т</w:t>
      </w:r>
      <w:r w:rsidR="00BF22B5">
        <w:rPr>
          <w:sz w:val="24"/>
          <w:szCs w:val="24"/>
        </w:rPr>
        <w:t>атарстан</w:t>
      </w:r>
    </w:p>
    <w:p w:rsidR="00970EA2" w:rsidRPr="00FC328B" w:rsidRDefault="00970EA2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</w:p>
    <w:p w:rsidR="00970EA2" w:rsidRPr="00FC328B" w:rsidRDefault="00970EA2" w:rsidP="00B7307B">
      <w:pPr>
        <w:pStyle w:val="Bodytext30"/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</w:p>
    <w:p w:rsidR="00720344" w:rsidRPr="00FC328B" w:rsidRDefault="00EF6724" w:rsidP="00FD2201">
      <w:pPr>
        <w:pStyle w:val="Bodytext30"/>
        <w:numPr>
          <w:ilvl w:val="0"/>
          <w:numId w:val="11"/>
        </w:numPr>
        <w:shd w:val="clear" w:color="auto" w:fill="auto"/>
        <w:spacing w:before="0" w:after="0" w:line="240" w:lineRule="auto"/>
        <w:ind w:right="100"/>
        <w:rPr>
          <w:sz w:val="24"/>
          <w:szCs w:val="24"/>
        </w:rPr>
      </w:pPr>
      <w:r w:rsidRPr="00FC328B">
        <w:rPr>
          <w:sz w:val="24"/>
          <w:szCs w:val="24"/>
        </w:rPr>
        <w:t>Общие положения</w:t>
      </w:r>
    </w:p>
    <w:p w:rsidR="00A26E2A" w:rsidRPr="00FC328B" w:rsidRDefault="00A26E2A" w:rsidP="00A26E2A">
      <w:pPr>
        <w:pStyle w:val="Bodytext30"/>
        <w:shd w:val="clear" w:color="auto" w:fill="auto"/>
        <w:spacing w:before="0" w:after="0" w:line="240" w:lineRule="auto"/>
        <w:ind w:right="100"/>
        <w:jc w:val="left"/>
        <w:rPr>
          <w:sz w:val="24"/>
          <w:szCs w:val="24"/>
        </w:rPr>
      </w:pPr>
    </w:p>
    <w:p w:rsidR="005A06FA" w:rsidRPr="005A06FA" w:rsidRDefault="00C52A5B" w:rsidP="005A06FA">
      <w:pPr>
        <w:pStyle w:val="a5"/>
        <w:numPr>
          <w:ilvl w:val="0"/>
          <w:numId w:val="1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</w:rPr>
      </w:pPr>
      <w:r w:rsidRPr="00C52A5B">
        <w:rPr>
          <w:rFonts w:ascii="Times New Roman" w:hAnsi="Times New Roman" w:cs="Times New Roman"/>
        </w:rPr>
        <w:t>Должность федеральной государственной гражданской службы (далее - гражданская служба) главного специалиста-эксперта отдела информационных технологий Межрайонной инспекции Федеральной налоговой службы №14 по Республике Татарстан (далее — главного специалиста-эксперта) относится к с</w:t>
      </w:r>
      <w:r w:rsidRPr="00C52A5B">
        <w:rPr>
          <w:rFonts w:ascii="Times New Roman" w:eastAsiaTheme="minorHAnsi" w:hAnsi="Times New Roman" w:cs="Times New Roman"/>
          <w:lang w:eastAsia="en-US"/>
        </w:rPr>
        <w:t xml:space="preserve">таршей группе должностей </w:t>
      </w:r>
      <w:r w:rsidRPr="00C52A5B">
        <w:rPr>
          <w:rFonts w:ascii="Times New Roman" w:hAnsi="Times New Roman" w:cs="Times New Roman"/>
        </w:rPr>
        <w:t>гражданской службы категории "специалисты".</w:t>
      </w:r>
    </w:p>
    <w:p w:rsidR="00C52A5B" w:rsidRPr="005A06FA" w:rsidRDefault="00C52A5B" w:rsidP="005A06FA">
      <w:pPr>
        <w:shd w:val="clear" w:color="auto" w:fill="FFFFFF"/>
        <w:ind w:firstLine="708"/>
        <w:jc w:val="both"/>
        <w:rPr>
          <w:rFonts w:ascii="Times New Roman" w:hAnsi="Times New Roman" w:cs="Times New Roman"/>
        </w:rPr>
      </w:pPr>
      <w:r w:rsidRPr="005A06FA">
        <w:rPr>
          <w:rFonts w:ascii="Times New Roman" w:hAnsi="Times New Roman" w:cs="Times New Roman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- 09-3-4-031.</w:t>
      </w:r>
    </w:p>
    <w:p w:rsidR="00BC1F55" w:rsidRPr="00FC328B" w:rsidRDefault="003B4FF0" w:rsidP="003F0274">
      <w:pPr>
        <w:pStyle w:val="Bodytext30"/>
        <w:numPr>
          <w:ilvl w:val="0"/>
          <w:numId w:val="1"/>
        </w:numPr>
        <w:shd w:val="clear" w:color="auto" w:fill="auto"/>
        <w:tabs>
          <w:tab w:val="left" w:pos="980"/>
        </w:tabs>
        <w:autoSpaceDE w:val="0"/>
        <w:autoSpaceDN w:val="0"/>
        <w:adjustRightInd w:val="0"/>
        <w:spacing w:before="0" w:after="0" w:line="240" w:lineRule="auto"/>
        <w:ind w:right="100" w:firstLine="720"/>
        <w:jc w:val="both"/>
        <w:outlineLvl w:val="2"/>
        <w:rPr>
          <w:b w:val="0"/>
          <w:sz w:val="24"/>
          <w:szCs w:val="24"/>
        </w:rPr>
      </w:pPr>
      <w:r w:rsidRPr="00FC328B">
        <w:rPr>
          <w:b w:val="0"/>
          <w:sz w:val="24"/>
          <w:szCs w:val="24"/>
        </w:rPr>
        <w:t>Область профессиональной служебной деятельности</w:t>
      </w:r>
      <w:r w:rsidR="0025386D" w:rsidRPr="00FC328B">
        <w:rPr>
          <w:b w:val="0"/>
          <w:sz w:val="24"/>
          <w:szCs w:val="24"/>
        </w:rPr>
        <w:t xml:space="preserve"> главного </w:t>
      </w:r>
      <w:r w:rsidR="000D4731">
        <w:rPr>
          <w:b w:val="0"/>
          <w:sz w:val="24"/>
          <w:szCs w:val="24"/>
        </w:rPr>
        <w:t>специалиста- эксперта отдела</w:t>
      </w:r>
      <w:r w:rsidRPr="00BF22B5">
        <w:rPr>
          <w:b w:val="0"/>
          <w:sz w:val="24"/>
          <w:szCs w:val="24"/>
        </w:rPr>
        <w:t xml:space="preserve">: </w:t>
      </w:r>
      <w:r w:rsidR="00BF22B5" w:rsidRPr="00BF22B5">
        <w:rPr>
          <w:b w:val="0"/>
        </w:rPr>
        <w:t>управление в сфере информационных технологий, связи, массовых коммуникаций и средств массовой информации</w:t>
      </w:r>
      <w:r w:rsidR="00BC1F55" w:rsidRPr="00BF22B5">
        <w:rPr>
          <w:b w:val="0"/>
          <w:color w:val="auto"/>
          <w:sz w:val="24"/>
          <w:szCs w:val="24"/>
        </w:rPr>
        <w:t>.</w:t>
      </w:r>
    </w:p>
    <w:p w:rsidR="0025386D" w:rsidRPr="00FC328B" w:rsidRDefault="00BC1F55" w:rsidP="003F0274">
      <w:pPr>
        <w:pStyle w:val="Bodytext30"/>
        <w:numPr>
          <w:ilvl w:val="0"/>
          <w:numId w:val="1"/>
        </w:numPr>
        <w:shd w:val="clear" w:color="auto" w:fill="auto"/>
        <w:tabs>
          <w:tab w:val="left" w:pos="980"/>
        </w:tabs>
        <w:autoSpaceDE w:val="0"/>
        <w:autoSpaceDN w:val="0"/>
        <w:adjustRightInd w:val="0"/>
        <w:spacing w:before="0" w:after="0" w:line="240" w:lineRule="auto"/>
        <w:ind w:right="100" w:firstLine="720"/>
        <w:jc w:val="both"/>
        <w:outlineLvl w:val="2"/>
        <w:rPr>
          <w:b w:val="0"/>
          <w:sz w:val="24"/>
          <w:szCs w:val="24"/>
        </w:rPr>
      </w:pPr>
      <w:r w:rsidRPr="00FC328B">
        <w:rPr>
          <w:b w:val="0"/>
          <w:color w:val="auto"/>
          <w:sz w:val="24"/>
          <w:szCs w:val="24"/>
        </w:rPr>
        <w:t xml:space="preserve"> </w:t>
      </w:r>
      <w:r w:rsidR="0025386D" w:rsidRPr="00FC328B">
        <w:rPr>
          <w:b w:val="0"/>
          <w:sz w:val="24"/>
          <w:szCs w:val="24"/>
        </w:rPr>
        <w:t xml:space="preserve">Вид профессиональной служебной деятельности </w:t>
      </w:r>
      <w:r w:rsidR="000D4731" w:rsidRPr="00FC328B">
        <w:rPr>
          <w:b w:val="0"/>
          <w:sz w:val="24"/>
          <w:szCs w:val="24"/>
        </w:rPr>
        <w:t xml:space="preserve">главного </w:t>
      </w:r>
      <w:r w:rsidR="000D4731">
        <w:rPr>
          <w:b w:val="0"/>
          <w:sz w:val="24"/>
          <w:szCs w:val="24"/>
        </w:rPr>
        <w:t>специалиста- эксперта отдела</w:t>
      </w:r>
      <w:r w:rsidR="0025386D" w:rsidRPr="00FC328B">
        <w:rPr>
          <w:b w:val="0"/>
          <w:sz w:val="24"/>
          <w:szCs w:val="24"/>
        </w:rPr>
        <w:t xml:space="preserve">: </w:t>
      </w:r>
      <w:r w:rsidR="003F0274" w:rsidRPr="00FC328B">
        <w:rPr>
          <w:b w:val="0"/>
          <w:sz w:val="24"/>
          <w:szCs w:val="24"/>
        </w:rPr>
        <w:t xml:space="preserve">регулирование в области информационных технологий и регулирование в сфере обеспечения информационной и сетевой безопасности </w:t>
      </w:r>
      <w:r w:rsidR="0025386D" w:rsidRPr="00FC328B">
        <w:rPr>
          <w:b w:val="0"/>
          <w:sz w:val="24"/>
          <w:szCs w:val="24"/>
        </w:rPr>
        <w:t>в части, относящейся к сфере деятельности Федеральной налоговой службы.</w:t>
      </w:r>
    </w:p>
    <w:p w:rsidR="003F0274" w:rsidRPr="00FC328B" w:rsidRDefault="003B4FF0" w:rsidP="003F0274">
      <w:pPr>
        <w:pStyle w:val="Bodytext30"/>
        <w:numPr>
          <w:ilvl w:val="0"/>
          <w:numId w:val="1"/>
        </w:numPr>
        <w:shd w:val="clear" w:color="auto" w:fill="auto"/>
        <w:tabs>
          <w:tab w:val="left" w:pos="980"/>
        </w:tabs>
        <w:autoSpaceDE w:val="0"/>
        <w:autoSpaceDN w:val="0"/>
        <w:adjustRightInd w:val="0"/>
        <w:spacing w:before="0" w:after="0" w:line="240" w:lineRule="auto"/>
        <w:ind w:right="100" w:firstLine="709"/>
        <w:jc w:val="both"/>
        <w:rPr>
          <w:b w:val="0"/>
          <w:sz w:val="24"/>
          <w:szCs w:val="24"/>
        </w:rPr>
      </w:pPr>
      <w:r w:rsidRPr="00FC328B">
        <w:rPr>
          <w:b w:val="0"/>
          <w:sz w:val="24"/>
          <w:szCs w:val="24"/>
        </w:rPr>
        <w:t xml:space="preserve"> </w:t>
      </w:r>
      <w:r w:rsidR="00EF6724" w:rsidRPr="00FC328B">
        <w:rPr>
          <w:b w:val="0"/>
          <w:sz w:val="24"/>
          <w:szCs w:val="24"/>
        </w:rPr>
        <w:t xml:space="preserve">Назначение на должность и освобождение от должности </w:t>
      </w:r>
      <w:r w:rsidR="000D4731" w:rsidRPr="00FC328B">
        <w:rPr>
          <w:b w:val="0"/>
          <w:sz w:val="24"/>
          <w:szCs w:val="24"/>
        </w:rPr>
        <w:t xml:space="preserve">главного </w:t>
      </w:r>
      <w:r w:rsidR="000D4731">
        <w:rPr>
          <w:b w:val="0"/>
          <w:sz w:val="24"/>
          <w:szCs w:val="24"/>
        </w:rPr>
        <w:t>специалиста- эксперта отдела</w:t>
      </w:r>
      <w:r w:rsidR="00EF6724" w:rsidRPr="00FC328B">
        <w:rPr>
          <w:b w:val="0"/>
          <w:sz w:val="24"/>
          <w:szCs w:val="24"/>
        </w:rPr>
        <w:t xml:space="preserve"> осуществляются приказом Межрайонной ИФНС России № 14 по Республике Татарстан (далее - </w:t>
      </w:r>
      <w:r w:rsidR="002771A1" w:rsidRPr="00FC328B">
        <w:rPr>
          <w:b w:val="0"/>
          <w:sz w:val="24"/>
          <w:szCs w:val="24"/>
        </w:rPr>
        <w:t>И</w:t>
      </w:r>
      <w:r w:rsidR="00EF6724" w:rsidRPr="00FC328B">
        <w:rPr>
          <w:b w:val="0"/>
          <w:sz w:val="24"/>
          <w:szCs w:val="24"/>
        </w:rPr>
        <w:t>нспекция).</w:t>
      </w:r>
    </w:p>
    <w:p w:rsidR="00720344" w:rsidRPr="00FC328B" w:rsidRDefault="000D4731" w:rsidP="003F0274">
      <w:pPr>
        <w:pStyle w:val="Bodytext30"/>
        <w:numPr>
          <w:ilvl w:val="0"/>
          <w:numId w:val="1"/>
        </w:numPr>
        <w:shd w:val="clear" w:color="auto" w:fill="auto"/>
        <w:tabs>
          <w:tab w:val="left" w:pos="980"/>
        </w:tabs>
        <w:autoSpaceDE w:val="0"/>
        <w:autoSpaceDN w:val="0"/>
        <w:adjustRightInd w:val="0"/>
        <w:spacing w:before="0" w:after="0" w:line="240" w:lineRule="auto"/>
        <w:ind w:right="10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</w:t>
      </w:r>
      <w:r w:rsidRPr="00FC328B">
        <w:rPr>
          <w:b w:val="0"/>
          <w:sz w:val="24"/>
          <w:szCs w:val="24"/>
        </w:rPr>
        <w:t>лавн</w:t>
      </w:r>
      <w:r>
        <w:rPr>
          <w:b w:val="0"/>
          <w:sz w:val="24"/>
          <w:szCs w:val="24"/>
        </w:rPr>
        <w:t>ый</w:t>
      </w:r>
      <w:r w:rsidRPr="00FC328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специалист- эксперт отдела</w:t>
      </w:r>
      <w:r w:rsidRPr="00FC328B">
        <w:rPr>
          <w:b w:val="0"/>
          <w:sz w:val="24"/>
          <w:szCs w:val="24"/>
        </w:rPr>
        <w:t xml:space="preserve"> </w:t>
      </w:r>
      <w:r w:rsidR="00EF6724" w:rsidRPr="00FC328B">
        <w:rPr>
          <w:b w:val="0"/>
          <w:sz w:val="24"/>
          <w:szCs w:val="24"/>
        </w:rPr>
        <w:t>непосредственно подчиняется начальнику отдела.</w:t>
      </w:r>
    </w:p>
    <w:p w:rsidR="00A26E2A" w:rsidRPr="00FC328B" w:rsidRDefault="00A26E2A" w:rsidP="00B7307B">
      <w:pPr>
        <w:pStyle w:val="Bodytext30"/>
        <w:shd w:val="clear" w:color="auto" w:fill="auto"/>
        <w:spacing w:before="0" w:after="0" w:line="240" w:lineRule="auto"/>
        <w:ind w:left="1020" w:right="400"/>
        <w:jc w:val="left"/>
        <w:rPr>
          <w:sz w:val="24"/>
          <w:szCs w:val="24"/>
        </w:rPr>
      </w:pPr>
    </w:p>
    <w:p w:rsidR="00970EA2" w:rsidRDefault="00EF0265" w:rsidP="00BF22B5">
      <w:pPr>
        <w:pStyle w:val="Bodytext30"/>
        <w:numPr>
          <w:ilvl w:val="0"/>
          <w:numId w:val="11"/>
        </w:numPr>
        <w:shd w:val="clear" w:color="auto" w:fill="auto"/>
        <w:spacing w:before="0" w:after="0" w:line="240" w:lineRule="auto"/>
        <w:ind w:right="400"/>
        <w:rPr>
          <w:sz w:val="24"/>
          <w:szCs w:val="24"/>
        </w:rPr>
      </w:pPr>
      <w:r w:rsidRPr="00FC328B">
        <w:rPr>
          <w:sz w:val="24"/>
          <w:szCs w:val="24"/>
        </w:rPr>
        <w:t>Квалификационные требования для замещения должности гражданской службы</w:t>
      </w:r>
    </w:p>
    <w:p w:rsidR="00BF22B5" w:rsidRPr="00FC328B" w:rsidRDefault="00BF22B5" w:rsidP="00BF22B5">
      <w:pPr>
        <w:pStyle w:val="Bodytext30"/>
        <w:shd w:val="clear" w:color="auto" w:fill="auto"/>
        <w:spacing w:before="0" w:after="0" w:line="240" w:lineRule="auto"/>
        <w:ind w:left="1080" w:right="400"/>
        <w:jc w:val="left"/>
        <w:rPr>
          <w:sz w:val="24"/>
          <w:szCs w:val="24"/>
        </w:rPr>
      </w:pPr>
    </w:p>
    <w:p w:rsidR="00720344" w:rsidRPr="00FC328B" w:rsidRDefault="00EF6724" w:rsidP="00EF46BF">
      <w:pPr>
        <w:pStyle w:val="3"/>
        <w:numPr>
          <w:ilvl w:val="0"/>
          <w:numId w:val="1"/>
        </w:numPr>
        <w:shd w:val="clear" w:color="auto" w:fill="auto"/>
        <w:tabs>
          <w:tab w:val="left" w:pos="1081"/>
        </w:tabs>
        <w:spacing w:before="0" w:after="0" w:line="240" w:lineRule="auto"/>
        <w:ind w:left="20" w:right="20" w:firstLine="700"/>
        <w:jc w:val="both"/>
        <w:rPr>
          <w:sz w:val="24"/>
          <w:szCs w:val="24"/>
        </w:rPr>
      </w:pPr>
      <w:r w:rsidRPr="00FC328B">
        <w:rPr>
          <w:sz w:val="24"/>
          <w:szCs w:val="24"/>
        </w:rPr>
        <w:t xml:space="preserve">Для замещения должности </w:t>
      </w:r>
      <w:r w:rsidR="000D4731" w:rsidRPr="00FC328B">
        <w:rPr>
          <w:sz w:val="24"/>
          <w:szCs w:val="24"/>
        </w:rPr>
        <w:t xml:space="preserve">главного </w:t>
      </w:r>
      <w:r w:rsidR="000D4731" w:rsidRPr="000D4731">
        <w:rPr>
          <w:sz w:val="24"/>
          <w:szCs w:val="24"/>
        </w:rPr>
        <w:t>специалист</w:t>
      </w:r>
      <w:r w:rsidR="000D4731">
        <w:rPr>
          <w:sz w:val="24"/>
          <w:szCs w:val="24"/>
        </w:rPr>
        <w:t>а</w:t>
      </w:r>
      <w:r w:rsidR="000D4731" w:rsidRPr="000D4731">
        <w:rPr>
          <w:sz w:val="24"/>
          <w:szCs w:val="24"/>
        </w:rPr>
        <w:t>- эксперта отдела</w:t>
      </w:r>
      <w:r w:rsidR="000D4731" w:rsidRPr="00FC328B">
        <w:rPr>
          <w:sz w:val="24"/>
          <w:szCs w:val="24"/>
        </w:rPr>
        <w:t xml:space="preserve"> </w:t>
      </w:r>
      <w:r w:rsidRPr="00FC328B">
        <w:rPr>
          <w:sz w:val="24"/>
          <w:szCs w:val="24"/>
        </w:rPr>
        <w:t>устанавливаются следующие требования:</w:t>
      </w:r>
    </w:p>
    <w:p w:rsidR="00EF46BF" w:rsidRPr="00C52A5B" w:rsidRDefault="003F0274" w:rsidP="00EF46BF">
      <w:pPr>
        <w:pStyle w:val="3"/>
        <w:shd w:val="clear" w:color="auto" w:fill="auto"/>
        <w:tabs>
          <w:tab w:val="left" w:pos="1276"/>
        </w:tabs>
        <w:spacing w:before="0" w:after="0" w:line="240" w:lineRule="auto"/>
        <w:ind w:left="20" w:firstLine="700"/>
        <w:jc w:val="both"/>
        <w:rPr>
          <w:sz w:val="24"/>
          <w:szCs w:val="24"/>
        </w:rPr>
      </w:pPr>
      <w:r w:rsidRPr="00FC328B">
        <w:rPr>
          <w:sz w:val="24"/>
          <w:szCs w:val="24"/>
        </w:rPr>
        <w:t>6.1.</w:t>
      </w:r>
      <w:r w:rsidR="00B32B70" w:rsidRPr="00FC328B">
        <w:rPr>
          <w:sz w:val="24"/>
          <w:szCs w:val="24"/>
        </w:rPr>
        <w:t xml:space="preserve">  </w:t>
      </w:r>
      <w:r w:rsidR="00EF46BF" w:rsidRPr="00FC328B">
        <w:rPr>
          <w:sz w:val="24"/>
          <w:szCs w:val="24"/>
        </w:rPr>
        <w:t>Н</w:t>
      </w:r>
      <w:r w:rsidR="00EF6724" w:rsidRPr="00FC328B">
        <w:rPr>
          <w:sz w:val="24"/>
          <w:szCs w:val="24"/>
        </w:rPr>
        <w:t>аличие высшего образования</w:t>
      </w:r>
      <w:r w:rsidR="00814FC1" w:rsidRPr="00FC328B">
        <w:rPr>
          <w:sz w:val="24"/>
          <w:szCs w:val="24"/>
        </w:rPr>
        <w:t>.</w:t>
      </w:r>
    </w:p>
    <w:p w:rsidR="00EF46BF" w:rsidRPr="00FC328B" w:rsidRDefault="00BC1F55" w:rsidP="00EF46BF">
      <w:pPr>
        <w:pStyle w:val="Doc-0"/>
        <w:tabs>
          <w:tab w:val="left" w:pos="1134"/>
        </w:tabs>
        <w:spacing w:line="240" w:lineRule="auto"/>
        <w:ind w:left="0"/>
        <w:rPr>
          <w:sz w:val="24"/>
          <w:szCs w:val="24"/>
        </w:rPr>
      </w:pPr>
      <w:r w:rsidRPr="00FC328B">
        <w:rPr>
          <w:sz w:val="24"/>
          <w:szCs w:val="24"/>
        </w:rPr>
        <w:t>6.2</w:t>
      </w:r>
      <w:r w:rsidR="003F0274" w:rsidRPr="00FC328B">
        <w:rPr>
          <w:sz w:val="24"/>
          <w:szCs w:val="24"/>
        </w:rPr>
        <w:t xml:space="preserve">. </w:t>
      </w:r>
      <w:r w:rsidR="00EF46BF" w:rsidRPr="00FC328B">
        <w:rPr>
          <w:sz w:val="24"/>
          <w:szCs w:val="24"/>
        </w:rPr>
        <w:t xml:space="preserve"> Наличие базовых знаний: </w:t>
      </w:r>
      <w:r w:rsidR="00EF46BF" w:rsidRPr="00FC328B">
        <w:rPr>
          <w:color w:val="000000"/>
          <w:sz w:val="24"/>
          <w:szCs w:val="24"/>
        </w:rPr>
        <w:t>знание государственного языка Российской Федерации  (русского языка), знания основ Конституции Российской Федерации, законодательства о гражданской службе, законодательства о противодействии коррупции, знания в области информационно-коммуникационных технологий.</w:t>
      </w:r>
      <w:r w:rsidR="00EF46BF" w:rsidRPr="00FC328B">
        <w:rPr>
          <w:sz w:val="24"/>
          <w:szCs w:val="24"/>
        </w:rPr>
        <w:t xml:space="preserve">   </w:t>
      </w:r>
    </w:p>
    <w:p w:rsidR="00FC328B" w:rsidRPr="00FC328B" w:rsidRDefault="00BC1F55" w:rsidP="00FC328B">
      <w:pPr>
        <w:pStyle w:val="Doc-0"/>
        <w:tabs>
          <w:tab w:val="left" w:pos="1276"/>
        </w:tabs>
        <w:spacing w:line="240" w:lineRule="auto"/>
        <w:ind w:left="0" w:firstLine="700"/>
        <w:rPr>
          <w:sz w:val="24"/>
          <w:szCs w:val="24"/>
        </w:rPr>
      </w:pPr>
      <w:r w:rsidRPr="00FC328B">
        <w:rPr>
          <w:sz w:val="24"/>
          <w:szCs w:val="24"/>
        </w:rPr>
        <w:t>6.3</w:t>
      </w:r>
      <w:r w:rsidR="00B32B70" w:rsidRPr="00FC328B">
        <w:rPr>
          <w:sz w:val="24"/>
          <w:szCs w:val="24"/>
        </w:rPr>
        <w:t>.</w:t>
      </w:r>
      <w:r w:rsidR="00EF46BF" w:rsidRPr="00FC328B">
        <w:rPr>
          <w:sz w:val="24"/>
          <w:szCs w:val="24"/>
        </w:rPr>
        <w:t xml:space="preserve">  Н</w:t>
      </w:r>
      <w:r w:rsidR="00EF0265" w:rsidRPr="00FC328B">
        <w:rPr>
          <w:sz w:val="24"/>
          <w:szCs w:val="24"/>
        </w:rPr>
        <w:t>аличие профессиональных знаний</w:t>
      </w:r>
      <w:r w:rsidR="00814FC1" w:rsidRPr="00FC328B">
        <w:rPr>
          <w:sz w:val="24"/>
          <w:szCs w:val="24"/>
        </w:rPr>
        <w:t>:</w:t>
      </w:r>
    </w:p>
    <w:p w:rsidR="00EF0265" w:rsidRDefault="00FC328B" w:rsidP="00FC328B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BC1F55" w:rsidRPr="00FC328B">
        <w:rPr>
          <w:rFonts w:ascii="Times New Roman" w:hAnsi="Times New Roman" w:cs="Times New Roman"/>
        </w:rPr>
        <w:t>6.3</w:t>
      </w:r>
      <w:r w:rsidR="00814FC1" w:rsidRPr="00FC328B">
        <w:rPr>
          <w:rFonts w:ascii="Times New Roman" w:hAnsi="Times New Roman" w:cs="Times New Roman"/>
        </w:rPr>
        <w:t xml:space="preserve">.1. </w:t>
      </w:r>
      <w:r w:rsidR="00EF0265" w:rsidRPr="00FC328B">
        <w:rPr>
          <w:rFonts w:ascii="Times New Roman" w:hAnsi="Times New Roman" w:cs="Times New Roman"/>
          <w:color w:val="auto"/>
        </w:rPr>
        <w:t>в сфере законодательства Российской Федерации:</w:t>
      </w:r>
      <w:r w:rsidRPr="00FC328B">
        <w:rPr>
          <w:rFonts w:ascii="Times New Roman" w:hAnsi="Times New Roman" w:cs="Times New Roman"/>
          <w:color w:val="auto"/>
        </w:rPr>
        <w:t xml:space="preserve"> Налоговый </w:t>
      </w:r>
      <w:hyperlink r:id="rId8" w:history="1">
        <w:r w:rsidRPr="00FC328B">
          <w:rPr>
            <w:rFonts w:ascii="Times New Roman" w:hAnsi="Times New Roman" w:cs="Times New Roman"/>
            <w:color w:val="auto"/>
          </w:rPr>
          <w:t>кодекс</w:t>
        </w:r>
      </w:hyperlink>
      <w:r w:rsidRPr="00FC328B">
        <w:rPr>
          <w:rFonts w:ascii="Times New Roman" w:hAnsi="Times New Roman" w:cs="Times New Roman"/>
          <w:color w:val="auto"/>
        </w:rPr>
        <w:t xml:space="preserve"> Российской Федерации</w:t>
      </w:r>
      <w:r w:rsidR="00F1090D">
        <w:rPr>
          <w:rFonts w:ascii="Times New Roman" w:hAnsi="Times New Roman" w:cs="Times New Roman"/>
          <w:color w:val="auto"/>
        </w:rPr>
        <w:t xml:space="preserve">; </w:t>
      </w:r>
      <w:r w:rsidRPr="00FC328B">
        <w:rPr>
          <w:rFonts w:ascii="Times New Roman" w:hAnsi="Times New Roman" w:cs="Times New Roman"/>
          <w:color w:val="auto"/>
        </w:rPr>
        <w:t xml:space="preserve">Федеральный закон от 27.07.2004 № 79-ФЗ «О государственной гражданской службе Российской Федерации»; Федеральный закон от 25.12.2008 № 273-ФЗ «О противодействии коррупции»; Федеральный </w:t>
      </w:r>
      <w:hyperlink r:id="rId9" w:history="1">
        <w:r w:rsidRPr="00FC328B">
          <w:rPr>
            <w:rFonts w:ascii="Times New Roman" w:hAnsi="Times New Roman" w:cs="Times New Roman"/>
            <w:color w:val="auto"/>
          </w:rPr>
          <w:t>закон</w:t>
        </w:r>
      </w:hyperlink>
      <w:r w:rsidRPr="00FC328B">
        <w:rPr>
          <w:rFonts w:ascii="Times New Roman" w:hAnsi="Times New Roman" w:cs="Times New Roman"/>
          <w:color w:val="auto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</w:t>
      </w:r>
      <w:r w:rsidRPr="00FC328B">
        <w:rPr>
          <w:rFonts w:ascii="Times New Roman" w:hAnsi="Times New Roman" w:cs="Times New Roman"/>
          <w:color w:val="auto"/>
        </w:rPr>
        <w:lastRenderedPageBreak/>
        <w:t xml:space="preserve">законодательные акты Российской Федерации по вопросам упорядочения обменом информации с использованием информационно-телекоммуникационных сетей"; Федеральный </w:t>
      </w:r>
      <w:hyperlink r:id="rId10" w:history="1">
        <w:r w:rsidRPr="00FC328B">
          <w:rPr>
            <w:rFonts w:ascii="Times New Roman" w:hAnsi="Times New Roman" w:cs="Times New Roman"/>
            <w:color w:val="auto"/>
          </w:rPr>
          <w:t>закон</w:t>
        </w:r>
      </w:hyperlink>
      <w:r w:rsidRPr="00FC328B">
        <w:rPr>
          <w:rFonts w:ascii="Times New Roman" w:hAnsi="Times New Roman" w:cs="Times New Roman"/>
          <w:color w:val="auto"/>
        </w:rPr>
        <w:t xml:space="preserve"> от 27 июля 2006 г. N 152-ФЗ "О персональных данных";  Федеральный </w:t>
      </w:r>
      <w:hyperlink r:id="rId11" w:history="1">
        <w:r w:rsidRPr="00FC328B">
          <w:rPr>
            <w:rFonts w:ascii="Times New Roman" w:hAnsi="Times New Roman" w:cs="Times New Roman"/>
            <w:color w:val="auto"/>
          </w:rPr>
          <w:t>закон</w:t>
        </w:r>
      </w:hyperlink>
      <w:r w:rsidRPr="00FC328B">
        <w:rPr>
          <w:rFonts w:ascii="Times New Roman" w:hAnsi="Times New Roman" w:cs="Times New Roman"/>
          <w:color w:val="auto"/>
        </w:rPr>
        <w:t xml:space="preserve"> от 6 апреля 2011 г. N 63-ФЗ "Об электронной подписи";</w:t>
      </w:r>
      <w:hyperlink r:id="rId12" w:history="1">
        <w:r w:rsidRPr="00FC328B">
          <w:rPr>
            <w:rFonts w:ascii="Times New Roman" w:hAnsi="Times New Roman" w:cs="Times New Roman"/>
            <w:color w:val="auto"/>
          </w:rPr>
          <w:t>постановление</w:t>
        </w:r>
      </w:hyperlink>
      <w:r w:rsidRPr="00FC328B">
        <w:rPr>
          <w:rFonts w:ascii="Times New Roman" w:hAnsi="Times New Roman" w:cs="Times New Roman"/>
          <w:color w:val="auto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 </w:t>
      </w:r>
      <w:hyperlink r:id="rId13" w:history="1">
        <w:r w:rsidRPr="00FC328B">
          <w:rPr>
            <w:rFonts w:ascii="Times New Roman" w:hAnsi="Times New Roman" w:cs="Times New Roman"/>
            <w:color w:val="auto"/>
          </w:rPr>
          <w:t>постановление</w:t>
        </w:r>
      </w:hyperlink>
      <w:r w:rsidRPr="00FC328B">
        <w:rPr>
          <w:rFonts w:ascii="Times New Roman" w:hAnsi="Times New Roman" w:cs="Times New Roman"/>
          <w:color w:val="auto"/>
        </w:rPr>
        <w:t xml:space="preserve"> Правительства Российской Федерации от 10.09.2009 N 723 "О порядке ввода в эксплуатацию отдельных государственных информацион</w:t>
      </w:r>
      <w:r w:rsidR="00F1090D">
        <w:rPr>
          <w:rFonts w:ascii="Times New Roman" w:hAnsi="Times New Roman" w:cs="Times New Roman"/>
          <w:color w:val="auto"/>
        </w:rPr>
        <w:t>ных систем"; Ко</w:t>
      </w:r>
      <w:r w:rsidR="00EF0265" w:rsidRPr="00FC328B">
        <w:rPr>
          <w:rFonts w:ascii="Times New Roman" w:hAnsi="Times New Roman" w:cs="Times New Roman"/>
        </w:rPr>
        <w:t>декс Российской Федерации об административных правонарушениях от 30 декабря 2001 г. № 195-ФЗ; закон Российской Федерации от 21 июля 1993 г. № 5485-1 «О государственной тайне»; Федеральн</w:t>
      </w:r>
      <w:r w:rsidR="00F1090D">
        <w:rPr>
          <w:rFonts w:ascii="Times New Roman" w:hAnsi="Times New Roman" w:cs="Times New Roman"/>
        </w:rPr>
        <w:t>ый</w:t>
      </w:r>
      <w:r w:rsidR="00EF0265" w:rsidRPr="00FC328B">
        <w:rPr>
          <w:rFonts w:ascii="Times New Roman" w:hAnsi="Times New Roman" w:cs="Times New Roman"/>
        </w:rPr>
        <w:t xml:space="preserve"> закон от 27 декабря 2002 г. № 184-ФЗ</w:t>
      </w:r>
      <w:r w:rsidR="00F1090D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 xml:space="preserve">«О техническом регулировании»; </w:t>
      </w:r>
      <w:hyperlink r:id="rId14" w:tooltip="http://rsoc.ru/docs/docR_412.rtf" w:history="1">
        <w:r w:rsidR="00EF0265" w:rsidRPr="00FC328B">
          <w:rPr>
            <w:rFonts w:ascii="Times New Roman" w:hAnsi="Times New Roman" w:cs="Times New Roman"/>
          </w:rPr>
          <w:t>Федеральн</w:t>
        </w:r>
        <w:r w:rsidR="00F1090D">
          <w:rPr>
            <w:rFonts w:ascii="Times New Roman" w:hAnsi="Times New Roman" w:cs="Times New Roman"/>
          </w:rPr>
          <w:t>ый</w:t>
        </w:r>
        <w:r w:rsidR="00EF0265" w:rsidRPr="00FC328B">
          <w:rPr>
            <w:rFonts w:ascii="Times New Roman" w:hAnsi="Times New Roman" w:cs="Times New Roman"/>
          </w:rPr>
          <w:t xml:space="preserve"> закон от 7 июля 2003 г. № 126-ФЗ «О связи»</w:t>
        </w:r>
      </w:hyperlink>
      <w:r w:rsidR="00EF0265" w:rsidRPr="00FC328B">
        <w:rPr>
          <w:rFonts w:ascii="Times New Roman" w:hAnsi="Times New Roman" w:cs="Times New Roman"/>
        </w:rPr>
        <w:t>;  Федераль</w:t>
      </w:r>
      <w:r w:rsidR="00F1090D">
        <w:rPr>
          <w:rFonts w:ascii="Times New Roman" w:hAnsi="Times New Roman" w:cs="Times New Roman"/>
        </w:rPr>
        <w:t>ный</w:t>
      </w:r>
      <w:r w:rsidR="00EF0265" w:rsidRPr="00FC328B">
        <w:rPr>
          <w:rFonts w:ascii="Times New Roman" w:hAnsi="Times New Roman" w:cs="Times New Roman"/>
        </w:rPr>
        <w:t xml:space="preserve">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</w:t>
      </w:r>
      <w:r w:rsidR="00F1090D">
        <w:rPr>
          <w:rFonts w:ascii="Times New Roman" w:hAnsi="Times New Roman" w:cs="Times New Roman"/>
        </w:rPr>
        <w:t>ый</w:t>
      </w:r>
      <w:r w:rsidR="00EF0265" w:rsidRPr="00FC328B">
        <w:rPr>
          <w:rFonts w:ascii="Times New Roman" w:hAnsi="Times New Roman" w:cs="Times New Roman"/>
        </w:rPr>
        <w:t xml:space="preserve"> закон от 28 декабря 2010 г. № 390-ФЗ «О безопасности»;</w:t>
      </w:r>
      <w:r w:rsidR="00F1090D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 xml:space="preserve">Федеральный закон от 6 апреля 2011 г. № 63-ФЗ </w:t>
      </w:r>
      <w:hyperlink r:id="rId15" w:history="1">
        <w:r w:rsidR="00EF0265" w:rsidRPr="00FC328B">
          <w:rPr>
            <w:rFonts w:ascii="Times New Roman" w:hAnsi="Times New Roman" w:cs="Times New Roman"/>
          </w:rPr>
          <w:t>«Об электронной подписи»</w:t>
        </w:r>
      </w:hyperlink>
      <w:r w:rsidR="00EF0265" w:rsidRPr="00FC328B">
        <w:rPr>
          <w:rFonts w:ascii="Times New Roman" w:hAnsi="Times New Roman" w:cs="Times New Roman"/>
        </w:rPr>
        <w:t>; Федеральн</w:t>
      </w:r>
      <w:r w:rsidR="00F1090D">
        <w:rPr>
          <w:rFonts w:ascii="Times New Roman" w:hAnsi="Times New Roman" w:cs="Times New Roman"/>
        </w:rPr>
        <w:t>ый</w:t>
      </w:r>
      <w:r w:rsidR="00EF0265" w:rsidRPr="00FC328B">
        <w:rPr>
          <w:rFonts w:ascii="Times New Roman" w:hAnsi="Times New Roman" w:cs="Times New Roman"/>
        </w:rPr>
        <w:t xml:space="preserve"> закон от 4 мая 2011 г. № 99-ФЗ «О лицензировании отдельных видов деятельности»; Указ Президента Российской Федерации от 20 января 1994 г. № 170 «Об основах государственной политики в сфере информатизации»; Указ Президента Российской Федерации от 30 ноября 1995 г. № 1203 «Об утверждении перечня сведений, отнесенных к государственной тайне»;</w:t>
      </w:r>
      <w:r w:rsidR="00F1090D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постановлени</w:t>
      </w:r>
      <w:r w:rsidR="00F1090D">
        <w:rPr>
          <w:rFonts w:ascii="Times New Roman" w:hAnsi="Times New Roman" w:cs="Times New Roman"/>
        </w:rPr>
        <w:t>е</w:t>
      </w:r>
      <w:r w:rsidR="00EF0265" w:rsidRPr="00FC328B">
        <w:rPr>
          <w:rFonts w:ascii="Times New Roman" w:hAnsi="Times New Roman" w:cs="Times New Roman"/>
        </w:rPr>
        <w:t xml:space="preserve"> Правительства Российской Федерации от 26 июня 1995 г. № 608 «О сертификации средств защиты информации»; постановлени</w:t>
      </w:r>
      <w:r w:rsidR="00F1090D">
        <w:rPr>
          <w:rFonts w:ascii="Times New Roman" w:hAnsi="Times New Roman" w:cs="Times New Roman"/>
        </w:rPr>
        <w:t>е</w:t>
      </w:r>
      <w:r w:rsidR="00EF0265" w:rsidRPr="00FC328B">
        <w:rPr>
          <w:rFonts w:ascii="Times New Roman" w:hAnsi="Times New Roman" w:cs="Times New Roman"/>
        </w:rPr>
        <w:t xml:space="preserve"> Правительства Российской Федерации от 28 февраля 1996 г. № 226 «О государственном учете и регистрации баз и банков данных»;</w:t>
      </w:r>
      <w:r w:rsidR="00F1090D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>постановлени</w:t>
      </w:r>
      <w:r w:rsidR="00F1090D">
        <w:rPr>
          <w:rFonts w:ascii="Times New Roman" w:hAnsi="Times New Roman" w:cs="Times New Roman"/>
        </w:rPr>
        <w:t>е</w:t>
      </w:r>
      <w:r w:rsidR="00EF0265" w:rsidRPr="00FC328B">
        <w:rPr>
          <w:rFonts w:ascii="Times New Roman" w:hAnsi="Times New Roman" w:cs="Times New Roman"/>
        </w:rPr>
        <w:t xml:space="preserve"> Правительства Российской Федерации от 10 сентября 2009 г. № 723 «О порядке ввода в эксплуатацию отдельных государственных информационных систем»; приказа ФАПСИ от 13 июня 2001 г. № 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  приказ ФСТЭК России от 11 февраля 2013 г. № 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</w:t>
      </w:r>
      <w:r w:rsidR="00F1090D">
        <w:rPr>
          <w:rFonts w:ascii="Times New Roman" w:hAnsi="Times New Roman" w:cs="Times New Roman"/>
        </w:rPr>
        <w:t xml:space="preserve"> системах персональных данных».</w:t>
      </w:r>
      <w:r w:rsidR="00EF0265" w:rsidRPr="00FC328B">
        <w:rPr>
          <w:rFonts w:ascii="Times New Roman" w:hAnsi="Times New Roman" w:cs="Times New Roman"/>
        </w:rPr>
        <w:t xml:space="preserve"> </w:t>
      </w:r>
    </w:p>
    <w:p w:rsidR="00F1090D" w:rsidRPr="00FC328B" w:rsidRDefault="000D4731" w:rsidP="00F1090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0D4731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ый</w:t>
      </w:r>
      <w:r w:rsidRPr="000D4731">
        <w:rPr>
          <w:rFonts w:ascii="Times New Roman" w:hAnsi="Times New Roman" w:cs="Times New Roman"/>
        </w:rPr>
        <w:t xml:space="preserve"> специалист- эксперта отдела</w:t>
      </w:r>
      <w:r w:rsidR="00F1090D" w:rsidRPr="00F1090D">
        <w:rPr>
          <w:rFonts w:ascii="Times New Roman" w:hAnsi="Times New Roman" w:cs="Times New Roman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0265" w:rsidRPr="00FC328B" w:rsidRDefault="00F1090D" w:rsidP="00CB577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CB5775">
        <w:rPr>
          <w:rFonts w:ascii="Times New Roman" w:hAnsi="Times New Roman" w:cs="Times New Roman"/>
        </w:rPr>
        <w:t>6.3.2.</w:t>
      </w:r>
      <w:r w:rsidR="00EF0265" w:rsidRPr="00FC328B">
        <w:rPr>
          <w:rFonts w:ascii="Times New Roman" w:hAnsi="Times New Roman" w:cs="Times New Roman"/>
        </w:rPr>
        <w:t xml:space="preserve">  иные профессиональные знания:</w:t>
      </w:r>
      <w:r w:rsidR="00EC7AA0">
        <w:t xml:space="preserve"> </w:t>
      </w:r>
      <w:r w:rsidR="00EC7AA0" w:rsidRPr="00EC7AA0">
        <w:rPr>
          <w:rFonts w:ascii="Times New Roman" w:hAnsi="Times New Roman" w:cs="Times New Roman"/>
        </w:rPr>
        <w:t xml:space="preserve"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 знания, полученные в рамках программ повышения квалификации </w:t>
      </w:r>
      <w:r w:rsidR="00EC7AA0">
        <w:rPr>
          <w:rFonts w:ascii="Times New Roman" w:hAnsi="Times New Roman" w:cs="Times New Roman"/>
        </w:rPr>
        <w:t>по темам: "Информационная безопасность</w:t>
      </w:r>
      <w:r w:rsidR="00EC7AA0" w:rsidRPr="00EC7AA0">
        <w:rPr>
          <w:rFonts w:ascii="Times New Roman" w:hAnsi="Times New Roman" w:cs="Times New Roman"/>
        </w:rPr>
        <w:t xml:space="preserve"> </w:t>
      </w:r>
      <w:r w:rsidR="00EC7AA0">
        <w:rPr>
          <w:rFonts w:ascii="Times New Roman" w:hAnsi="Times New Roman" w:cs="Times New Roman"/>
        </w:rPr>
        <w:t xml:space="preserve">"; </w:t>
      </w:r>
      <w:r w:rsidR="00EF0265" w:rsidRPr="00FC328B">
        <w:rPr>
          <w:rFonts w:ascii="Times New Roman" w:hAnsi="Times New Roman" w:cs="Times New Roman"/>
        </w:rPr>
        <w:t xml:space="preserve">информационные технологии и применение персонального компьютера, составляющие персонального компьютера, включая аппаратное и </w:t>
      </w:r>
      <w:r w:rsidR="00EF0265" w:rsidRPr="00FC328B">
        <w:rPr>
          <w:rFonts w:ascii="Times New Roman" w:hAnsi="Times New Roman" w:cs="Times New Roman"/>
        </w:rPr>
        <w:lastRenderedPageBreak/>
        <w:t>программное обеспечение, устройства хранения данные; современные коммуникации, сетевые приложения, программное обеспечение; понятие системы связи; методы информационного обеспечения;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понятие защита информации; порядок создания автоматизированных систем в защищенном исполнении;</w:t>
      </w:r>
      <w:r w:rsidR="00EC7AA0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>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порядок разработки системы защиты информации информационной системы, обрабатывающей информацию ограниченного доступа; понятие крип</w:t>
      </w:r>
      <w:r w:rsidR="00EC7AA0">
        <w:rPr>
          <w:rFonts w:ascii="Times New Roman" w:hAnsi="Times New Roman" w:cs="Times New Roman"/>
        </w:rPr>
        <w:t>тографическая защита информации;</w:t>
      </w:r>
      <w:r w:rsidR="00EF0265" w:rsidRPr="00FC328B">
        <w:rPr>
          <w:rFonts w:ascii="Times New Roman" w:hAnsi="Times New Roman" w:cs="Times New Roman"/>
        </w:rPr>
        <w:t xml:space="preserve"> </w:t>
      </w:r>
      <w:r w:rsidR="00EC7AA0">
        <w:rPr>
          <w:rFonts w:ascii="Times New Roman" w:hAnsi="Times New Roman" w:cs="Times New Roman"/>
        </w:rPr>
        <w:t>п</w:t>
      </w:r>
      <w:r w:rsidR="00EF0265" w:rsidRPr="00FC328B">
        <w:rPr>
          <w:rFonts w:ascii="Times New Roman" w:hAnsi="Times New Roman" w:cs="Times New Roman"/>
        </w:rPr>
        <w:t>роцессы формирования и проверки электронной цифровой подписи;</w:t>
      </w:r>
      <w:r w:rsidR="00EC7AA0">
        <w:rPr>
          <w:rFonts w:ascii="Times New Roman" w:hAnsi="Times New Roman" w:cs="Times New Roman"/>
        </w:rPr>
        <w:t xml:space="preserve"> </w:t>
      </w:r>
      <w:r w:rsidR="00EF0265" w:rsidRPr="00FC328B">
        <w:rPr>
          <w:rFonts w:ascii="Times New Roman" w:hAnsi="Times New Roman" w:cs="Times New Roman"/>
        </w:rPr>
        <w:t>порядок проведения специальных исследований, тестовых испытаний, процедур сертификации и лицензирования;</w:t>
      </w:r>
    </w:p>
    <w:p w:rsidR="00817823" w:rsidRDefault="00CB5775" w:rsidP="008178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29206D">
        <w:rPr>
          <w:rFonts w:ascii="Times New Roman" w:hAnsi="Times New Roman" w:cs="Times New Roman"/>
        </w:rPr>
        <w:t>6.4</w:t>
      </w:r>
      <w:r w:rsidR="005B0C4D">
        <w:rPr>
          <w:rFonts w:ascii="Times New Roman" w:hAnsi="Times New Roman" w:cs="Times New Roman"/>
        </w:rPr>
        <w:t>. Н</w:t>
      </w:r>
      <w:r w:rsidR="00EF0265" w:rsidRPr="0029206D">
        <w:rPr>
          <w:rFonts w:ascii="Times New Roman" w:hAnsi="Times New Roman" w:cs="Times New Roman"/>
        </w:rPr>
        <w:t xml:space="preserve">аличие </w:t>
      </w:r>
      <w:r w:rsidR="0029206D" w:rsidRPr="0029206D">
        <w:rPr>
          <w:rFonts w:ascii="Times New Roman" w:hAnsi="Times New Roman" w:cs="Times New Roman"/>
        </w:rPr>
        <w:t>функциональных знаний: технологии и средства обеспечения информационной безопасности;</w:t>
      </w:r>
      <w:r w:rsidR="0029206D">
        <w:rPr>
          <w:rFonts w:ascii="Times New Roman" w:hAnsi="Times New Roman" w:cs="Times New Roman"/>
        </w:rPr>
        <w:t xml:space="preserve"> </w:t>
      </w:r>
      <w:r w:rsidR="0029206D" w:rsidRPr="0029206D">
        <w:rPr>
          <w:rFonts w:ascii="Times New Roman" w:hAnsi="Times New Roman" w:cs="Times New Roman"/>
        </w:rPr>
        <w:t>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:rsidR="00817823" w:rsidRPr="00817823" w:rsidRDefault="00817823" w:rsidP="008178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817823">
        <w:rPr>
          <w:rFonts w:ascii="Times New Roman" w:hAnsi="Times New Roman" w:cs="Times New Roman"/>
        </w:rPr>
        <w:t xml:space="preserve">6.5. </w:t>
      </w:r>
      <w:r w:rsidR="005B0C4D">
        <w:rPr>
          <w:rFonts w:ascii="Times New Roman" w:hAnsi="Times New Roman" w:cs="Times New Roman"/>
        </w:rPr>
        <w:t>Н</w:t>
      </w:r>
      <w:r w:rsidRPr="00817823">
        <w:rPr>
          <w:rFonts w:ascii="Times New Roman" w:hAnsi="Times New Roman" w:cs="Times New Roman"/>
        </w:rPr>
        <w:t>аличие базовых умений: умение мыслить системно (стратегически);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 xml:space="preserve"> коммуникативные умения; умение управлять изменениями.</w:t>
      </w:r>
    </w:p>
    <w:p w:rsidR="0029206D" w:rsidRDefault="00817823" w:rsidP="0081782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</w:rPr>
      </w:pPr>
      <w:r w:rsidRPr="00817823">
        <w:rPr>
          <w:rFonts w:ascii="Times New Roman" w:hAnsi="Times New Roman" w:cs="Times New Roman"/>
        </w:rPr>
        <w:t xml:space="preserve">6.6. </w:t>
      </w:r>
      <w:r w:rsidR="005B0C4D">
        <w:rPr>
          <w:rFonts w:ascii="Times New Roman" w:hAnsi="Times New Roman" w:cs="Times New Roman"/>
        </w:rPr>
        <w:t>Н</w:t>
      </w:r>
      <w:r w:rsidRPr="00817823">
        <w:rPr>
          <w:rFonts w:ascii="Times New Roman" w:hAnsi="Times New Roman" w:cs="Times New Roman"/>
        </w:rPr>
        <w:t>аличие профессиональных умений: защита от несанкционированного доступа к информации;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определение потребности в технических средствах защиты;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перевод информации в единый формат;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проведения аттестационных мероприятий объекта информации;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выполнение работ по обеспечению комплексной защиты информации на основе разработанных программ и методик;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расчеты, анализ и обобщение результатов, составление технических отчетов и оперативных сводок по вопросам защиты информации;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установка сетевого программного обеспечения на серверах и рабочих станциях и поддержка их в рабочем состоянии;</w:t>
      </w:r>
      <w:r>
        <w:rPr>
          <w:rFonts w:ascii="Times New Roman" w:hAnsi="Times New Roman" w:cs="Times New Roman"/>
        </w:rPr>
        <w:t xml:space="preserve"> </w:t>
      </w:r>
      <w:r w:rsidRPr="00817823">
        <w:rPr>
          <w:rFonts w:ascii="Times New Roman" w:hAnsi="Times New Roman" w:cs="Times New Roman"/>
        </w:rPr>
        <w:t>проведение специальных исследований и контрольных проверок, аттестации объектов, помещений</w:t>
      </w:r>
      <w:r>
        <w:rPr>
          <w:rFonts w:ascii="Times New Roman" w:hAnsi="Times New Roman" w:cs="Times New Roman"/>
        </w:rPr>
        <w:t xml:space="preserve">, технических средств, программ; </w:t>
      </w:r>
      <w:r w:rsidRPr="00817823">
        <w:rPr>
          <w:rFonts w:ascii="Times New Roman" w:hAnsi="Times New Roman" w:cs="Times New Roman"/>
        </w:rPr>
        <w:t>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817823" w:rsidRPr="00817823" w:rsidRDefault="00817823" w:rsidP="00E55EF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6.7.  Наличие функциональных умений:</w:t>
      </w:r>
      <w:r w:rsidRPr="009C5000">
        <w:rPr>
          <w:rFonts w:ascii="Times New Roman" w:hAnsi="Times New Roman" w:cs="Times New Roman"/>
        </w:rPr>
        <w:t xml:space="preserve"> осуществление антивирусной защиты локальной сети и отдельных компьютеров</w:t>
      </w:r>
      <w:r w:rsidR="00E55EF7">
        <w:rPr>
          <w:rFonts w:ascii="Times New Roman" w:hAnsi="Times New Roman" w:cs="Times New Roman"/>
        </w:rPr>
        <w:t>;</w:t>
      </w:r>
      <w:r w:rsidRPr="009C5000">
        <w:rPr>
          <w:rFonts w:ascii="Times New Roman" w:hAnsi="Times New Roman" w:cs="Times New Roman"/>
        </w:rPr>
        <w:t xml:space="preserve"> установка, настройка и работа пользователь</w:t>
      </w:r>
      <w:r w:rsidR="00E55EF7">
        <w:rPr>
          <w:rFonts w:ascii="Times New Roman" w:hAnsi="Times New Roman" w:cs="Times New Roman"/>
        </w:rPr>
        <w:t xml:space="preserve">ского программного обеспечения; </w:t>
      </w:r>
      <w:r w:rsidRPr="009C5000">
        <w:rPr>
          <w:rFonts w:ascii="Times New Roman" w:hAnsi="Times New Roman" w:cs="Times New Roman"/>
        </w:rPr>
        <w:t>ввод в домен, разграничение доступа; определение неисправности принтера, ксерокса, монитора</w:t>
      </w:r>
      <w:r w:rsidR="00E55EF7">
        <w:rPr>
          <w:rFonts w:ascii="Times New Roman" w:hAnsi="Times New Roman" w:cs="Times New Roman"/>
        </w:rPr>
        <w:t>.</w:t>
      </w:r>
    </w:p>
    <w:p w:rsidR="00A26E2A" w:rsidRPr="00FC328B" w:rsidRDefault="00A26E2A" w:rsidP="00B7307B">
      <w:pPr>
        <w:pStyle w:val="3"/>
        <w:shd w:val="clear" w:color="auto" w:fill="auto"/>
        <w:spacing w:before="0" w:after="0" w:line="240" w:lineRule="auto"/>
        <w:ind w:left="20" w:right="-120" w:firstLine="700"/>
        <w:jc w:val="both"/>
        <w:rPr>
          <w:sz w:val="24"/>
          <w:szCs w:val="24"/>
        </w:rPr>
      </w:pPr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left="1920"/>
        <w:rPr>
          <w:sz w:val="24"/>
          <w:szCs w:val="24"/>
        </w:rPr>
      </w:pPr>
      <w:bookmarkStart w:id="1" w:name="bookmark1"/>
      <w:r w:rsidRPr="0031239E">
        <w:rPr>
          <w:sz w:val="24"/>
          <w:szCs w:val="24"/>
        </w:rPr>
        <w:t>III. Должностные обязанности, права и ответственность</w:t>
      </w:r>
      <w:bookmarkEnd w:id="1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left="1920"/>
        <w:rPr>
          <w:sz w:val="24"/>
          <w:szCs w:val="24"/>
        </w:rPr>
      </w:pPr>
    </w:p>
    <w:p w:rsidR="00E55EF7" w:rsidRPr="00E55EF7" w:rsidRDefault="00E55EF7" w:rsidP="00E55EF7">
      <w:pPr>
        <w:pStyle w:val="a5"/>
        <w:autoSpaceDE w:val="0"/>
        <w:autoSpaceDN w:val="0"/>
        <w:adjustRightInd w:val="0"/>
        <w:ind w:left="0" w:firstLine="720"/>
        <w:jc w:val="both"/>
        <w:outlineLvl w:val="2"/>
        <w:rPr>
          <w:rFonts w:ascii="Times New Roman" w:hAnsi="Times New Roman" w:cs="Times New Roman"/>
          <w:bCs/>
        </w:rPr>
      </w:pPr>
      <w:r w:rsidRPr="00E55EF7">
        <w:rPr>
          <w:rFonts w:ascii="Times New Roman" w:hAnsi="Times New Roman" w:cs="Times New Roman"/>
          <w:bCs/>
        </w:rPr>
        <w:t>7.</w:t>
      </w:r>
      <w:r w:rsidR="000D4731">
        <w:rPr>
          <w:rFonts w:ascii="Times New Roman" w:hAnsi="Times New Roman" w:cs="Times New Roman"/>
          <w:bCs/>
        </w:rPr>
        <w:t xml:space="preserve">    </w:t>
      </w:r>
      <w:r w:rsidRPr="00E55EF7">
        <w:rPr>
          <w:rFonts w:ascii="Times New Roman" w:hAnsi="Times New Roman" w:cs="Times New Roman"/>
          <w:bCs/>
        </w:rPr>
        <w:t xml:space="preserve">Основные права и обязанности главного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E55EF7">
          <w:rPr>
            <w:rFonts w:ascii="Times New Roman" w:hAnsi="Times New Roman" w:cs="Times New Roman"/>
            <w:bCs/>
          </w:rPr>
          <w:t>статьями 14</w:t>
        </w:r>
      </w:hyperlink>
      <w:r w:rsidRPr="00E55EF7">
        <w:rPr>
          <w:rFonts w:ascii="Times New Roman" w:hAnsi="Times New Roman" w:cs="Times New Roman"/>
          <w:bCs/>
        </w:rPr>
        <w:t xml:space="preserve">, </w:t>
      </w:r>
      <w:hyperlink r:id="rId17" w:history="1">
        <w:r w:rsidRPr="00E55EF7">
          <w:rPr>
            <w:rFonts w:ascii="Times New Roman" w:hAnsi="Times New Roman" w:cs="Times New Roman"/>
            <w:bCs/>
          </w:rPr>
          <w:t>15</w:t>
        </w:r>
      </w:hyperlink>
      <w:r w:rsidRPr="00E55EF7">
        <w:rPr>
          <w:rFonts w:ascii="Times New Roman" w:hAnsi="Times New Roman" w:cs="Times New Roman"/>
          <w:bCs/>
        </w:rPr>
        <w:t xml:space="preserve">, </w:t>
      </w:r>
      <w:hyperlink r:id="rId18" w:history="1">
        <w:r w:rsidRPr="00E55EF7">
          <w:rPr>
            <w:rFonts w:ascii="Times New Roman" w:hAnsi="Times New Roman" w:cs="Times New Roman"/>
            <w:bCs/>
          </w:rPr>
          <w:t>17</w:t>
        </w:r>
      </w:hyperlink>
      <w:r w:rsidRPr="00E55EF7">
        <w:rPr>
          <w:rFonts w:ascii="Times New Roman" w:hAnsi="Times New Roman" w:cs="Times New Roman"/>
          <w:bCs/>
        </w:rPr>
        <w:t xml:space="preserve">, </w:t>
      </w:r>
      <w:hyperlink r:id="rId19" w:history="1">
        <w:r w:rsidRPr="00E55EF7">
          <w:rPr>
            <w:rFonts w:ascii="Times New Roman" w:hAnsi="Times New Roman" w:cs="Times New Roman"/>
            <w:bCs/>
          </w:rPr>
          <w:t>18</w:t>
        </w:r>
      </w:hyperlink>
      <w:r w:rsidRPr="00E55EF7">
        <w:rPr>
          <w:rFonts w:ascii="Times New Roman" w:hAnsi="Times New Roman" w:cs="Times New Roman"/>
          <w:bCs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55EF7">
          <w:rPr>
            <w:rFonts w:ascii="Times New Roman" w:hAnsi="Times New Roman" w:cs="Times New Roman"/>
            <w:bCs/>
          </w:rPr>
          <w:t>2004 г</w:t>
        </w:r>
      </w:smartTag>
      <w:r w:rsidRPr="00E55EF7">
        <w:rPr>
          <w:rFonts w:ascii="Times New Roman" w:hAnsi="Times New Roman" w:cs="Times New Roman"/>
          <w:bCs/>
        </w:rPr>
        <w:t>. N 79-ФЗ "О государственной гражданской службе Российской Федерации".</w:t>
      </w:r>
    </w:p>
    <w:p w:rsidR="00E55EF7" w:rsidRPr="00E55EF7" w:rsidRDefault="00E55EF7" w:rsidP="00E55EF7">
      <w:pPr>
        <w:pStyle w:val="a5"/>
        <w:ind w:left="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55EF7">
        <w:rPr>
          <w:rFonts w:ascii="Times New Roman" w:hAnsi="Times New Roman" w:cs="Times New Roman"/>
        </w:rPr>
        <w:t>8. В целях реализации задач и функций, возложенных на Межрайонную ИФНС России № 14 по Республике Татарстан, главный специалист-эксперт отдела обязан:</w:t>
      </w:r>
      <w:r w:rsidRPr="00E55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инициировать выполнение работ по обеспечению бесперебойного и качественного технического и программного функционирования всех звеньев автоматизированной информационной системы налоговой инспекции;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 xml:space="preserve">выполнять функции администратора информационных ресурсов по программам: </w:t>
      </w:r>
    </w:p>
    <w:p w:rsidR="00D24921" w:rsidRPr="00D24921" w:rsidRDefault="00D24921" w:rsidP="00D24921">
      <w:pPr>
        <w:pStyle w:val="a5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СВОД2000;</w:t>
      </w:r>
    </w:p>
    <w:p w:rsidR="00D24921" w:rsidRPr="00D24921" w:rsidRDefault="00D24921" w:rsidP="00D24921">
      <w:pPr>
        <w:pStyle w:val="a5"/>
        <w:numPr>
          <w:ilvl w:val="0"/>
          <w:numId w:val="21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lastRenderedPageBreak/>
        <w:t>ПК  «Дело. Кадры. Смета (ДКС)».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осуществлять в программном комплексе «ЭОД – местный уровень» прием и выгрузку баз данных – контейнер по юридическим и физическим лицам при смене места нахождения или места жительства;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формировать в программном комплексе «ЭОД – местный уровень» файлы передачи данных (ФПД), содержащие сведения о выставленных инкассовых поручениях, обрабатывать протоколы приема данных ФПД;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осуществлять администрирование интерактивного сервиса «Online –запись на прием»;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выполнять функции ответственного делопроизводителя с учетом и ведением дел с грифом ДСП;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определять порядок установки и настройки прикладного программного обеспечения, оценивать успешность проведенной установки, устранять причины, повлекшие за собой неработоспособность общесистемного и программного обеспечения;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обеспечивать контроль своевременности и полноты резервного копирования администрируемых информационных ресурсов;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проводить для работников инспекции разъяснение наиболее важных моментов при работе программного обеспечения;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обобщать и готовить для отправки в вышестоящий налоговый орган замечания и предложения по совершенствованию сопровождаемого программного обеспечения, полученные из других отделов инспекции;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обеспечивать  своевременность исполнения приказов, поручений и распоряжений руководства Инспекции;</w:t>
      </w:r>
    </w:p>
    <w:p w:rsidR="00D24921" w:rsidRPr="00D24921" w:rsidRDefault="00D24921" w:rsidP="00D24921">
      <w:pPr>
        <w:pStyle w:val="20"/>
        <w:numPr>
          <w:ilvl w:val="0"/>
          <w:numId w:val="20"/>
        </w:numPr>
        <w:ind w:left="0" w:right="0" w:firstLine="426"/>
        <w:rPr>
          <w:sz w:val="24"/>
        </w:rPr>
      </w:pPr>
      <w:r w:rsidRPr="00D24921">
        <w:rPr>
          <w:sz w:val="24"/>
        </w:rPr>
        <w:t>представлять в установленном порядке и в надлежащие сроки отчеты о проделанной работе за соответствующий отчетный период;</w:t>
      </w:r>
    </w:p>
    <w:p w:rsidR="00D24921" w:rsidRPr="00D24921" w:rsidRDefault="00D24921" w:rsidP="00D24921">
      <w:pPr>
        <w:pStyle w:val="20"/>
        <w:numPr>
          <w:ilvl w:val="0"/>
          <w:numId w:val="20"/>
        </w:numPr>
        <w:ind w:left="0" w:right="0" w:firstLine="426"/>
        <w:rPr>
          <w:sz w:val="24"/>
        </w:rPr>
      </w:pPr>
      <w:r w:rsidRPr="00D24921">
        <w:rPr>
          <w:sz w:val="24"/>
        </w:rPr>
        <w:t>обеспечивать соблюдение государственной, налоговой, служебной и иной охраняемой законом тайны в соответствии с Налоговым кодексом, Федеральным законом от 27 июля 2004 года № 79-ФЗ «О государственной гражданской службе Российской Федерации»;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поддерживать уровень квалификации, необходимый для надлежащего исполнения должностных обязанностей;</w:t>
      </w:r>
    </w:p>
    <w:p w:rsidR="00D24921" w:rsidRPr="00D24921" w:rsidRDefault="00D24921" w:rsidP="00D24921">
      <w:pPr>
        <w:pStyle w:val="a6"/>
        <w:numPr>
          <w:ilvl w:val="0"/>
          <w:numId w:val="20"/>
        </w:numPr>
        <w:spacing w:after="0"/>
        <w:ind w:left="0" w:firstLine="426"/>
        <w:jc w:val="both"/>
      </w:pPr>
      <w:r w:rsidRPr="00D24921">
        <w:t>выполнять требования законодательства о гражданской службе и трудового законодательства;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выполнять требования статей 15, 16, 17 Федерального Закона от 27 июля 2004 года №79-ФЗ «О государственной гражданской службе Российской Федерации»;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соблюдать требования нормативных документов при использовании средств криптографической защиты информации;</w:t>
      </w:r>
    </w:p>
    <w:p w:rsidR="00D24921" w:rsidRPr="00D24921" w:rsidRDefault="00D24921" w:rsidP="00D24921">
      <w:pPr>
        <w:pStyle w:val="a5"/>
        <w:numPr>
          <w:ilvl w:val="0"/>
          <w:numId w:val="20"/>
        </w:numPr>
        <w:ind w:left="0" w:firstLine="426"/>
        <w:jc w:val="both"/>
        <w:rPr>
          <w:rFonts w:ascii="Times New Roman" w:hAnsi="Times New Roman" w:cs="Times New Roman"/>
        </w:rPr>
      </w:pPr>
      <w:r w:rsidRPr="00D24921">
        <w:rPr>
          <w:rFonts w:ascii="Times New Roman" w:hAnsi="Times New Roman" w:cs="Times New Roman"/>
        </w:rPr>
        <w:t>соблюдать служебный распорядок Межрайонной ИФНС России №14 по  Республике Татарстан.</w:t>
      </w:r>
    </w:p>
    <w:p w:rsidR="005B0C4D" w:rsidRPr="005B0C4D" w:rsidRDefault="005B0C4D" w:rsidP="005B0C4D">
      <w:pPr>
        <w:pStyle w:val="a5"/>
        <w:numPr>
          <w:ilvl w:val="0"/>
          <w:numId w:val="14"/>
        </w:numPr>
        <w:tabs>
          <w:tab w:val="left" w:pos="0"/>
        </w:tabs>
        <w:ind w:left="0" w:right="20" w:firstLine="360"/>
        <w:jc w:val="both"/>
      </w:pPr>
      <w:r w:rsidRPr="005B0C4D">
        <w:rPr>
          <w:rFonts w:ascii="Times New Roman" w:hAnsi="Times New Roman" w:cs="Times New Roman"/>
        </w:rPr>
        <w:t xml:space="preserve">В целях исполнения возложенных должностных обязанностей </w:t>
      </w:r>
      <w:r w:rsidR="00931B9A">
        <w:rPr>
          <w:rFonts w:ascii="Times New Roman" w:hAnsi="Times New Roman" w:cs="Times New Roman"/>
        </w:rPr>
        <w:t>Г</w:t>
      </w:r>
      <w:r w:rsidR="00931B9A" w:rsidRPr="00E55EF7">
        <w:rPr>
          <w:rFonts w:ascii="Times New Roman" w:hAnsi="Times New Roman" w:cs="Times New Roman"/>
        </w:rPr>
        <w:t>лавный специалист-эксперт отдела</w:t>
      </w:r>
      <w:r w:rsidRPr="005B0C4D">
        <w:rPr>
          <w:rFonts w:ascii="Times New Roman" w:hAnsi="Times New Roman" w:cs="Times New Roman"/>
        </w:rPr>
        <w:t xml:space="preserve"> имеет право: 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приобщения к личному делу своих объяснений;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на переподготовку (переквалификацию) и повышение квалификации за счет средств бюджета;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знакомиться с документами, находящимися в пользовании отдела;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знакомиться с проектами приказов начальника Инспекции, касающихся деятельности отдела;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по вопросам, находящимся в его компетенции, вносить на рассмотрение начальника Отела предложения по улучшению деятельности Инспекции и совершенствованию методов работы сотруд</w:t>
      </w:r>
      <w:r w:rsidR="00344656">
        <w:rPr>
          <w:rFonts w:ascii="Times New Roman" w:hAnsi="Times New Roman" w:cs="Times New Roman"/>
        </w:rPr>
        <w:t>ни</w:t>
      </w:r>
      <w:r w:rsidRPr="005B0C4D">
        <w:rPr>
          <w:rFonts w:ascii="Times New Roman" w:hAnsi="Times New Roman" w:cs="Times New Roman"/>
        </w:rPr>
        <w:t>ков;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получать данные, необходимые в работе;</w:t>
      </w:r>
    </w:p>
    <w:p w:rsidR="005B0C4D" w:rsidRP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t>на защиту своих персональных данных;</w:t>
      </w:r>
    </w:p>
    <w:p w:rsidR="005B0C4D" w:rsidRDefault="005B0C4D" w:rsidP="005B0C4D">
      <w:pPr>
        <w:pStyle w:val="a5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</w:rPr>
      </w:pPr>
      <w:r w:rsidRPr="005B0C4D">
        <w:rPr>
          <w:rFonts w:ascii="Times New Roman" w:hAnsi="Times New Roman" w:cs="Times New Roman"/>
        </w:rPr>
        <w:lastRenderedPageBreak/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344656" w:rsidRPr="00344656" w:rsidRDefault="000C3BC7" w:rsidP="00344656">
      <w:pPr>
        <w:pStyle w:val="a5"/>
        <w:numPr>
          <w:ilvl w:val="0"/>
          <w:numId w:val="14"/>
        </w:numPr>
        <w:ind w:left="0"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E55EF7">
        <w:rPr>
          <w:rFonts w:ascii="Times New Roman" w:hAnsi="Times New Roman" w:cs="Times New Roman"/>
        </w:rPr>
        <w:t xml:space="preserve">лавный специалист-эксперт отдела </w:t>
      </w:r>
      <w:r w:rsidR="00344656" w:rsidRPr="00344656">
        <w:rPr>
          <w:rFonts w:ascii="Times New Roman" w:hAnsi="Times New Roman" w:cs="Times New Roman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="00344656" w:rsidRPr="00344656">
          <w:rPr>
            <w:rFonts w:ascii="Times New Roman" w:hAnsi="Times New Roman" w:cs="Times New Roman"/>
          </w:rPr>
          <w:t>Положением</w:t>
        </w:r>
      </w:hyperlink>
      <w:r w:rsidR="00344656" w:rsidRPr="00344656">
        <w:rPr>
          <w:rFonts w:ascii="Times New Roman" w:hAnsi="Times New Roman" w:cs="Times New Roman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BF22B5">
        <w:rPr>
          <w:rFonts w:ascii="Times New Roman" w:hAnsi="Times New Roman" w:cs="Times New Roman"/>
        </w:rPr>
        <w:t xml:space="preserve">; </w:t>
      </w:r>
      <w:r w:rsidR="00BF22B5" w:rsidRPr="00AA3A42">
        <w:rPr>
          <w:rFonts w:ascii="Times New Roman" w:eastAsia="Calibri" w:hAnsi="Times New Roman" w:cs="Times New Roman"/>
          <w:bCs/>
        </w:rPr>
        <w:t xml:space="preserve">положением о Межрайонной инспекции Федеральной налоговой службы №14 по Республике Татарстан, утвержденным руководителем Управления ФНС России по Республике Татарстан 29.04.2015 года, положением об отделе </w:t>
      </w:r>
      <w:r w:rsidR="00BF22B5">
        <w:rPr>
          <w:rFonts w:ascii="Times New Roman" w:eastAsia="Calibri" w:hAnsi="Times New Roman" w:cs="Times New Roman"/>
          <w:bCs/>
        </w:rPr>
        <w:t>информационных технологий</w:t>
      </w:r>
      <w:r w:rsidR="00344656" w:rsidRPr="00344656">
        <w:rPr>
          <w:rFonts w:ascii="Times New Roman" w:hAnsi="Times New Roman" w:cs="Times New Roman"/>
        </w:rPr>
        <w:t xml:space="preserve"> и иными нормативными правовыми актами.</w:t>
      </w:r>
    </w:p>
    <w:p w:rsidR="00344656" w:rsidRPr="00344656" w:rsidRDefault="000C3BC7" w:rsidP="00344656">
      <w:pPr>
        <w:pStyle w:val="a5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Pr="00E55EF7">
        <w:rPr>
          <w:rFonts w:ascii="Times New Roman" w:hAnsi="Times New Roman" w:cs="Times New Roman"/>
        </w:rPr>
        <w:t>лавный специалист-эксперт отдела</w:t>
      </w:r>
      <w:r w:rsidR="00344656" w:rsidRPr="00344656">
        <w:rPr>
          <w:rFonts w:ascii="Times New Roman" w:hAnsi="Times New Roman" w:cs="Times New Roman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специалист-эксперт отдела несет ответственность: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 xml:space="preserve"> за неисполнение или ненадлежащее исполнение возложенных на него должностных обязанностей;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>за действия или бездействия, ведущие к нарушению прав и законных интересов граждан;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 xml:space="preserve">некачественное и несвоевременное выполнение задач, возложенных на Инспекцию; 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>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>нарушение трудовой и исполнительской дисциплины в Инспекции;</w:t>
      </w:r>
    </w:p>
    <w:p w:rsidR="00344656" w:rsidRPr="00344656" w:rsidRDefault="00344656" w:rsidP="00344656">
      <w:pPr>
        <w:ind w:firstLine="567"/>
        <w:jc w:val="both"/>
        <w:rPr>
          <w:rFonts w:ascii="Times New Roman" w:hAnsi="Times New Roman" w:cs="Times New Roman"/>
        </w:rPr>
      </w:pPr>
      <w:r w:rsidRPr="00344656">
        <w:rPr>
          <w:rFonts w:ascii="Times New Roman" w:hAnsi="Times New Roman" w:cs="Times New Roman"/>
        </w:rPr>
        <w:t>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970EA2" w:rsidRDefault="00970EA2" w:rsidP="00970EA2">
      <w:pPr>
        <w:pStyle w:val="3"/>
        <w:shd w:val="clear" w:color="auto" w:fill="auto"/>
        <w:spacing w:before="0" w:after="0" w:line="240" w:lineRule="auto"/>
        <w:ind w:left="740" w:right="20" w:firstLine="0"/>
        <w:jc w:val="both"/>
        <w:rPr>
          <w:sz w:val="24"/>
          <w:szCs w:val="24"/>
        </w:rPr>
      </w:pPr>
    </w:p>
    <w:p w:rsidR="00A26E2A" w:rsidRPr="0031239E" w:rsidRDefault="00A26E2A" w:rsidP="00970EA2">
      <w:pPr>
        <w:pStyle w:val="3"/>
        <w:shd w:val="clear" w:color="auto" w:fill="auto"/>
        <w:spacing w:before="0" w:after="0" w:line="240" w:lineRule="auto"/>
        <w:ind w:left="740" w:right="20" w:firstLine="0"/>
        <w:jc w:val="both"/>
        <w:rPr>
          <w:sz w:val="24"/>
          <w:szCs w:val="24"/>
        </w:rPr>
      </w:pPr>
    </w:p>
    <w:p w:rsidR="00720344" w:rsidRPr="0031239E" w:rsidRDefault="00EF6724" w:rsidP="00931B9A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2" w:name="bookmark2"/>
      <w:r w:rsidRPr="0031239E">
        <w:rPr>
          <w:sz w:val="24"/>
          <w:szCs w:val="24"/>
        </w:rPr>
        <w:t xml:space="preserve">IV. Перечень вопросов, по которым </w:t>
      </w:r>
      <w:bookmarkStart w:id="3" w:name="bookmark3"/>
      <w:bookmarkEnd w:id="2"/>
      <w:r w:rsidR="00931B9A">
        <w:rPr>
          <w:sz w:val="24"/>
          <w:szCs w:val="24"/>
        </w:rPr>
        <w:t>г</w:t>
      </w:r>
      <w:r w:rsidR="00931B9A" w:rsidRPr="00931B9A">
        <w:rPr>
          <w:sz w:val="24"/>
          <w:szCs w:val="24"/>
        </w:rPr>
        <w:t>лавный специалист-эксперт отдела</w:t>
      </w:r>
      <w:r w:rsidRPr="0031239E">
        <w:rPr>
          <w:sz w:val="24"/>
          <w:szCs w:val="24"/>
        </w:rPr>
        <w:t xml:space="preserve"> информационных технологий вправе или обязан самостоятельно</w:t>
      </w:r>
      <w:bookmarkEnd w:id="3"/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4" w:name="bookmark4"/>
      <w:r w:rsidRPr="0031239E">
        <w:rPr>
          <w:sz w:val="24"/>
          <w:szCs w:val="24"/>
        </w:rPr>
        <w:t>принимать управленческие и иные решения</w:t>
      </w:r>
      <w:bookmarkEnd w:id="4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</w:p>
    <w:p w:rsidR="00344656" w:rsidRDefault="00344656" w:rsidP="00344656">
      <w:pPr>
        <w:pStyle w:val="3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F6724" w:rsidRPr="0031239E">
        <w:rPr>
          <w:sz w:val="24"/>
          <w:szCs w:val="24"/>
        </w:rPr>
        <w:t xml:space="preserve">При исполнении служебных обязанностей </w:t>
      </w:r>
      <w:r w:rsidR="000C3BC7" w:rsidRPr="000C3BC7">
        <w:rPr>
          <w:sz w:val="24"/>
          <w:szCs w:val="24"/>
        </w:rPr>
        <w:t>главный специалист-эксперт отдела</w:t>
      </w:r>
      <w:r w:rsidR="00EF6724" w:rsidRPr="0031239E">
        <w:rPr>
          <w:sz w:val="24"/>
          <w:szCs w:val="24"/>
        </w:rPr>
        <w:t xml:space="preserve"> вправе самостоятельно принимать решения по вопросам, относящимся к компетенции отдела информационных технологий.</w:t>
      </w:r>
    </w:p>
    <w:p w:rsidR="00720344" w:rsidRPr="00344656" w:rsidRDefault="00EF6724" w:rsidP="00344656">
      <w:pPr>
        <w:pStyle w:val="3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360"/>
        <w:jc w:val="both"/>
        <w:rPr>
          <w:sz w:val="24"/>
          <w:szCs w:val="24"/>
        </w:rPr>
      </w:pPr>
      <w:r w:rsidRPr="00344656">
        <w:rPr>
          <w:sz w:val="24"/>
          <w:szCs w:val="24"/>
        </w:rPr>
        <w:t xml:space="preserve">При исполнении служебных обязанностей </w:t>
      </w:r>
      <w:r w:rsidR="000C3BC7" w:rsidRPr="000C3BC7">
        <w:rPr>
          <w:sz w:val="24"/>
          <w:szCs w:val="24"/>
        </w:rPr>
        <w:t>главный специалист-эксперт отдела</w:t>
      </w:r>
      <w:r w:rsidRPr="00344656">
        <w:rPr>
          <w:sz w:val="24"/>
          <w:szCs w:val="24"/>
        </w:rPr>
        <w:t xml:space="preserve"> обязан самостоятельно принимать </w:t>
      </w:r>
      <w:r w:rsidR="00344656">
        <w:rPr>
          <w:sz w:val="24"/>
          <w:szCs w:val="24"/>
        </w:rPr>
        <w:t xml:space="preserve"> </w:t>
      </w:r>
      <w:r w:rsidRPr="00344656">
        <w:rPr>
          <w:sz w:val="24"/>
          <w:szCs w:val="24"/>
        </w:rPr>
        <w:t>решения по</w:t>
      </w:r>
      <w:r w:rsidRPr="00344656">
        <w:rPr>
          <w:sz w:val="24"/>
          <w:szCs w:val="24"/>
        </w:rPr>
        <w:tab/>
        <w:t>вопросам, относящимся к компетенции отдела информационных технологий.</w:t>
      </w:r>
    </w:p>
    <w:p w:rsidR="00970EA2" w:rsidRDefault="00970EA2" w:rsidP="00970EA2">
      <w:pPr>
        <w:pStyle w:val="3"/>
        <w:shd w:val="clear" w:color="auto" w:fill="auto"/>
        <w:tabs>
          <w:tab w:val="left" w:pos="1071"/>
          <w:tab w:val="right" w:pos="9781"/>
        </w:tabs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A26E2A" w:rsidRPr="0031239E" w:rsidRDefault="00A26E2A" w:rsidP="00970EA2">
      <w:pPr>
        <w:pStyle w:val="3"/>
        <w:shd w:val="clear" w:color="auto" w:fill="auto"/>
        <w:tabs>
          <w:tab w:val="left" w:pos="1071"/>
          <w:tab w:val="right" w:pos="9781"/>
        </w:tabs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970EA2" w:rsidRPr="0031239E" w:rsidRDefault="00EF6724" w:rsidP="000C3BC7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5" w:name="bookmark5"/>
      <w:r w:rsidRPr="0031239E">
        <w:rPr>
          <w:sz w:val="24"/>
          <w:szCs w:val="24"/>
        </w:rPr>
        <w:lastRenderedPageBreak/>
        <w:t xml:space="preserve">V. Перечень вопросов, по которым </w:t>
      </w:r>
      <w:bookmarkStart w:id="6" w:name="bookmark6"/>
      <w:bookmarkEnd w:id="5"/>
      <w:r w:rsidR="000C3BC7" w:rsidRPr="000C3BC7">
        <w:rPr>
          <w:sz w:val="24"/>
          <w:szCs w:val="24"/>
        </w:rPr>
        <w:t>главный специалист-эксперт отдела</w:t>
      </w:r>
      <w:r w:rsidRPr="0031239E">
        <w:rPr>
          <w:sz w:val="24"/>
          <w:szCs w:val="24"/>
        </w:rPr>
        <w:t xml:space="preserve"> информационных технологий вправе или обязан участвовать при подготовке проектов нормативных правовых актов и (или) проектов </w:t>
      </w:r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r w:rsidRPr="0031239E">
        <w:rPr>
          <w:sz w:val="24"/>
          <w:szCs w:val="24"/>
        </w:rPr>
        <w:t>управленческих и иных решений</w:t>
      </w:r>
      <w:bookmarkEnd w:id="6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</w:p>
    <w:p w:rsidR="00720344" w:rsidRPr="0031239E" w:rsidRDefault="000C3BC7" w:rsidP="00344656">
      <w:pPr>
        <w:pStyle w:val="3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426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0C3BC7">
        <w:rPr>
          <w:sz w:val="24"/>
          <w:szCs w:val="24"/>
        </w:rPr>
        <w:t>лавный специалист-эксперт отдела</w:t>
      </w:r>
      <w:r w:rsidR="00EF6724" w:rsidRPr="0031239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нормативных актов и (или) проектов управленческих и иных решений технического обеспечения, подготовки соответствующих документов по вопросам </w:t>
      </w:r>
      <w:r w:rsidR="00344656">
        <w:rPr>
          <w:sz w:val="24"/>
          <w:szCs w:val="24"/>
        </w:rPr>
        <w:t xml:space="preserve">информационного обеспечения и информационной безопасности </w:t>
      </w:r>
      <w:r w:rsidR="00EF6724" w:rsidRPr="0031239E">
        <w:rPr>
          <w:sz w:val="24"/>
          <w:szCs w:val="24"/>
        </w:rPr>
        <w:t xml:space="preserve">в </w:t>
      </w:r>
      <w:r w:rsidR="00BF22B5" w:rsidRPr="006721AE">
        <w:rPr>
          <w:sz w:val="24"/>
          <w:szCs w:val="24"/>
        </w:rPr>
        <w:t xml:space="preserve">соответствии с п.  8 раздела </w:t>
      </w:r>
      <w:r w:rsidR="00BF22B5" w:rsidRPr="006721AE">
        <w:rPr>
          <w:sz w:val="24"/>
          <w:szCs w:val="24"/>
          <w:lang w:val="en-US"/>
        </w:rPr>
        <w:t>III</w:t>
      </w:r>
      <w:r w:rsidR="00BF22B5" w:rsidRPr="006721AE">
        <w:rPr>
          <w:sz w:val="24"/>
          <w:szCs w:val="24"/>
        </w:rPr>
        <w:t xml:space="preserve"> д</w:t>
      </w:r>
      <w:r w:rsidR="00EF6724" w:rsidRPr="0031239E">
        <w:rPr>
          <w:sz w:val="24"/>
          <w:szCs w:val="24"/>
        </w:rPr>
        <w:t>олжностного регламента.</w:t>
      </w:r>
    </w:p>
    <w:p w:rsidR="00720344" w:rsidRPr="0031239E" w:rsidRDefault="000C3BC7" w:rsidP="00344656">
      <w:pPr>
        <w:pStyle w:val="3"/>
        <w:numPr>
          <w:ilvl w:val="0"/>
          <w:numId w:val="14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426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0C3BC7">
        <w:rPr>
          <w:sz w:val="24"/>
          <w:szCs w:val="24"/>
        </w:rPr>
        <w:t>лавный специалист-эксперт отдела</w:t>
      </w:r>
      <w:r w:rsidR="00EF6724" w:rsidRPr="0031239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20344" w:rsidRPr="0031239E" w:rsidRDefault="00EF6724" w:rsidP="00344656">
      <w:pPr>
        <w:pStyle w:val="3"/>
        <w:numPr>
          <w:ilvl w:val="0"/>
          <w:numId w:val="4"/>
        </w:numPr>
        <w:shd w:val="clear" w:color="auto" w:fill="auto"/>
        <w:tabs>
          <w:tab w:val="left" w:pos="874"/>
        </w:tabs>
        <w:spacing w:before="0" w:after="0" w:line="240" w:lineRule="auto"/>
        <w:ind w:left="20" w:firstLine="426"/>
        <w:jc w:val="both"/>
        <w:rPr>
          <w:sz w:val="24"/>
          <w:szCs w:val="24"/>
        </w:rPr>
      </w:pPr>
      <w:r w:rsidRPr="0031239E">
        <w:rPr>
          <w:sz w:val="24"/>
          <w:szCs w:val="24"/>
        </w:rPr>
        <w:t xml:space="preserve">положений об отделе и </w:t>
      </w:r>
      <w:r w:rsidR="002771A1">
        <w:rPr>
          <w:sz w:val="24"/>
          <w:szCs w:val="24"/>
        </w:rPr>
        <w:t>И</w:t>
      </w:r>
      <w:r w:rsidRPr="0031239E">
        <w:rPr>
          <w:sz w:val="24"/>
          <w:szCs w:val="24"/>
        </w:rPr>
        <w:t>нспекции;</w:t>
      </w:r>
    </w:p>
    <w:p w:rsidR="00720344" w:rsidRPr="0031239E" w:rsidRDefault="00EF6724" w:rsidP="00344656">
      <w:pPr>
        <w:pStyle w:val="3"/>
        <w:numPr>
          <w:ilvl w:val="0"/>
          <w:numId w:val="4"/>
        </w:numPr>
        <w:shd w:val="clear" w:color="auto" w:fill="auto"/>
        <w:tabs>
          <w:tab w:val="left" w:pos="879"/>
        </w:tabs>
        <w:spacing w:before="0" w:after="0" w:line="240" w:lineRule="auto"/>
        <w:ind w:left="20" w:firstLine="426"/>
        <w:jc w:val="both"/>
        <w:rPr>
          <w:sz w:val="24"/>
          <w:szCs w:val="24"/>
        </w:rPr>
      </w:pPr>
      <w:r w:rsidRPr="0031239E">
        <w:rPr>
          <w:sz w:val="24"/>
          <w:szCs w:val="24"/>
        </w:rPr>
        <w:t>графика отпусков гражданских служащих отдела;</w:t>
      </w:r>
    </w:p>
    <w:p w:rsidR="00720344" w:rsidRPr="0031239E" w:rsidRDefault="00EF6724" w:rsidP="00344656">
      <w:pPr>
        <w:pStyle w:val="3"/>
        <w:numPr>
          <w:ilvl w:val="0"/>
          <w:numId w:val="4"/>
        </w:numPr>
        <w:shd w:val="clear" w:color="auto" w:fill="auto"/>
        <w:tabs>
          <w:tab w:val="left" w:pos="879"/>
        </w:tabs>
        <w:spacing w:before="0" w:after="0" w:line="240" w:lineRule="auto"/>
        <w:ind w:left="20" w:firstLine="426"/>
        <w:jc w:val="both"/>
        <w:rPr>
          <w:sz w:val="24"/>
          <w:szCs w:val="24"/>
        </w:rPr>
      </w:pPr>
      <w:r w:rsidRPr="0031239E">
        <w:rPr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2771A1">
        <w:rPr>
          <w:sz w:val="24"/>
          <w:szCs w:val="24"/>
        </w:rPr>
        <w:t>И</w:t>
      </w:r>
      <w:r w:rsidRPr="0031239E">
        <w:rPr>
          <w:sz w:val="24"/>
          <w:szCs w:val="24"/>
        </w:rPr>
        <w:t>нспекции.</w:t>
      </w:r>
    </w:p>
    <w:p w:rsidR="00970EA2" w:rsidRPr="0031239E" w:rsidRDefault="00970EA2" w:rsidP="00970EA2">
      <w:pPr>
        <w:pStyle w:val="3"/>
        <w:shd w:val="clear" w:color="auto" w:fill="auto"/>
        <w:tabs>
          <w:tab w:val="left" w:pos="879"/>
        </w:tabs>
        <w:spacing w:before="0" w:after="0" w:line="240" w:lineRule="auto"/>
        <w:ind w:firstLine="0"/>
        <w:jc w:val="both"/>
        <w:rPr>
          <w:sz w:val="24"/>
          <w:szCs w:val="24"/>
        </w:rPr>
      </w:pPr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7" w:name="bookmark7"/>
      <w:r w:rsidRPr="0031239E">
        <w:rPr>
          <w:sz w:val="24"/>
          <w:szCs w:val="24"/>
        </w:rPr>
        <w:t>VI. Сроки и процедуры подготовки, рассмотрения, порядок согласования и принятия</w:t>
      </w:r>
      <w:bookmarkEnd w:id="7"/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8" w:name="bookmark8"/>
      <w:r w:rsidRPr="0031239E">
        <w:rPr>
          <w:sz w:val="24"/>
          <w:szCs w:val="24"/>
        </w:rPr>
        <w:t>проектов решений по замещаемой должности</w:t>
      </w:r>
      <w:bookmarkEnd w:id="8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</w:p>
    <w:p w:rsidR="00720344" w:rsidRPr="0031239E" w:rsidRDefault="00EF6724" w:rsidP="00344656">
      <w:pPr>
        <w:pStyle w:val="3"/>
        <w:numPr>
          <w:ilvl w:val="0"/>
          <w:numId w:val="14"/>
        </w:numPr>
        <w:shd w:val="clear" w:color="auto" w:fill="auto"/>
        <w:tabs>
          <w:tab w:val="left" w:pos="1119"/>
        </w:tabs>
        <w:spacing w:before="0" w:after="0" w:line="240" w:lineRule="auto"/>
        <w:ind w:left="0" w:right="20" w:firstLine="360"/>
        <w:jc w:val="both"/>
        <w:rPr>
          <w:sz w:val="24"/>
          <w:szCs w:val="24"/>
        </w:rPr>
      </w:pPr>
      <w:r w:rsidRPr="0031239E">
        <w:rPr>
          <w:sz w:val="24"/>
          <w:szCs w:val="24"/>
        </w:rPr>
        <w:t xml:space="preserve">В соответствии со своими должностными обязанностями </w:t>
      </w:r>
      <w:r w:rsidR="000C3BC7" w:rsidRPr="000C3BC7">
        <w:rPr>
          <w:sz w:val="24"/>
          <w:szCs w:val="24"/>
        </w:rPr>
        <w:t>главный специалист-эксперт отдела</w:t>
      </w:r>
      <w:r w:rsidRPr="0031239E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70EA2" w:rsidRDefault="00970EA2" w:rsidP="00970EA2">
      <w:pPr>
        <w:pStyle w:val="3"/>
        <w:shd w:val="clear" w:color="auto" w:fill="auto"/>
        <w:tabs>
          <w:tab w:val="left" w:pos="1119"/>
        </w:tabs>
        <w:spacing w:before="0" w:after="0" w:line="240" w:lineRule="auto"/>
        <w:ind w:left="740" w:right="20" w:firstLine="0"/>
        <w:jc w:val="both"/>
        <w:rPr>
          <w:sz w:val="24"/>
          <w:szCs w:val="24"/>
        </w:rPr>
      </w:pPr>
    </w:p>
    <w:p w:rsidR="00A26E2A" w:rsidRPr="0031239E" w:rsidRDefault="00A26E2A" w:rsidP="00970EA2">
      <w:pPr>
        <w:pStyle w:val="3"/>
        <w:shd w:val="clear" w:color="auto" w:fill="auto"/>
        <w:tabs>
          <w:tab w:val="left" w:pos="1119"/>
        </w:tabs>
        <w:spacing w:before="0" w:after="0" w:line="240" w:lineRule="auto"/>
        <w:ind w:left="740" w:right="20" w:firstLine="0"/>
        <w:jc w:val="both"/>
        <w:rPr>
          <w:sz w:val="24"/>
          <w:szCs w:val="24"/>
        </w:rPr>
      </w:pPr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  <w:bookmarkStart w:id="9" w:name="bookmark9"/>
      <w:r w:rsidRPr="0031239E">
        <w:rPr>
          <w:sz w:val="24"/>
          <w:szCs w:val="24"/>
        </w:rPr>
        <w:t>VII. Порядок служебного взаимодействия</w:t>
      </w:r>
      <w:bookmarkEnd w:id="9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right="20"/>
        <w:jc w:val="center"/>
        <w:rPr>
          <w:sz w:val="24"/>
          <w:szCs w:val="24"/>
        </w:rPr>
      </w:pPr>
    </w:p>
    <w:p w:rsidR="00720344" w:rsidRPr="0031239E" w:rsidRDefault="00EF6724" w:rsidP="00344656">
      <w:pPr>
        <w:pStyle w:val="3"/>
        <w:numPr>
          <w:ilvl w:val="0"/>
          <w:numId w:val="14"/>
        </w:numPr>
        <w:shd w:val="clear" w:color="auto" w:fill="auto"/>
        <w:tabs>
          <w:tab w:val="left" w:pos="1124"/>
        </w:tabs>
        <w:spacing w:before="0" w:after="0" w:line="240" w:lineRule="auto"/>
        <w:ind w:left="0" w:right="20" w:firstLine="360"/>
        <w:jc w:val="both"/>
        <w:rPr>
          <w:sz w:val="24"/>
          <w:szCs w:val="24"/>
        </w:rPr>
      </w:pPr>
      <w:r w:rsidRPr="0031239E">
        <w:rPr>
          <w:sz w:val="24"/>
          <w:szCs w:val="24"/>
        </w:rPr>
        <w:t xml:space="preserve">Взаимодействие </w:t>
      </w:r>
      <w:r w:rsidR="000C3BC7" w:rsidRPr="000C3BC7">
        <w:rPr>
          <w:sz w:val="24"/>
          <w:szCs w:val="24"/>
        </w:rPr>
        <w:t>главн</w:t>
      </w:r>
      <w:r w:rsidR="000C3BC7">
        <w:rPr>
          <w:sz w:val="24"/>
          <w:szCs w:val="24"/>
        </w:rPr>
        <w:t>ого</w:t>
      </w:r>
      <w:r w:rsidR="000C3BC7" w:rsidRPr="000C3BC7">
        <w:rPr>
          <w:sz w:val="24"/>
          <w:szCs w:val="24"/>
        </w:rPr>
        <w:t xml:space="preserve"> специалист</w:t>
      </w:r>
      <w:r w:rsidR="000C3BC7">
        <w:rPr>
          <w:sz w:val="24"/>
          <w:szCs w:val="24"/>
        </w:rPr>
        <w:t>а</w:t>
      </w:r>
      <w:r w:rsidR="000C3BC7" w:rsidRPr="000C3BC7">
        <w:rPr>
          <w:sz w:val="24"/>
          <w:szCs w:val="24"/>
        </w:rPr>
        <w:t>-эксперт</w:t>
      </w:r>
      <w:r w:rsidR="000C3BC7">
        <w:rPr>
          <w:sz w:val="24"/>
          <w:szCs w:val="24"/>
        </w:rPr>
        <w:t>а</w:t>
      </w:r>
      <w:r w:rsidR="000C3BC7" w:rsidRPr="000C3BC7">
        <w:rPr>
          <w:sz w:val="24"/>
          <w:szCs w:val="24"/>
        </w:rPr>
        <w:t xml:space="preserve"> отдела</w:t>
      </w:r>
      <w:r w:rsidRPr="0031239E">
        <w:rPr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</w:t>
      </w:r>
      <w:r w:rsidR="000C3BC7">
        <w:rPr>
          <w:sz w:val="24"/>
          <w:szCs w:val="24"/>
        </w:rPr>
        <w:t xml:space="preserve"> </w:t>
      </w:r>
      <w:r w:rsidRPr="0031239E">
        <w:rPr>
          <w:sz w:val="24"/>
          <w:szCs w:val="24"/>
        </w:rPr>
        <w:t>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</w:t>
      </w:r>
      <w:r w:rsidR="000C3BC7">
        <w:rPr>
          <w:sz w:val="24"/>
          <w:szCs w:val="24"/>
        </w:rPr>
        <w:t xml:space="preserve"> </w:t>
      </w:r>
      <w:r w:rsidRPr="0031239E">
        <w:rPr>
          <w:sz w:val="24"/>
          <w:szCs w:val="24"/>
        </w:rPr>
        <w:t>Российской Федерации, 2002, № 33, ст.</w:t>
      </w:r>
      <w:r w:rsidR="00B209CE">
        <w:rPr>
          <w:sz w:val="24"/>
          <w:szCs w:val="24"/>
        </w:rPr>
        <w:t>3</w:t>
      </w:r>
      <w:r w:rsidRPr="0031239E">
        <w:rPr>
          <w:sz w:val="24"/>
          <w:szCs w:val="24"/>
        </w:rPr>
        <w:t xml:space="preserve"> 196; 2007, № 13, ст. 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70EA2" w:rsidRDefault="00970EA2" w:rsidP="00970EA2">
      <w:pPr>
        <w:pStyle w:val="3"/>
        <w:shd w:val="clear" w:color="auto" w:fill="auto"/>
        <w:tabs>
          <w:tab w:val="left" w:pos="1124"/>
        </w:tabs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A26E2A" w:rsidRPr="0031239E" w:rsidRDefault="00A26E2A" w:rsidP="00970EA2">
      <w:pPr>
        <w:pStyle w:val="3"/>
        <w:shd w:val="clear" w:color="auto" w:fill="auto"/>
        <w:tabs>
          <w:tab w:val="left" w:pos="1124"/>
        </w:tabs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720344" w:rsidRPr="0031239E" w:rsidRDefault="00EF6724" w:rsidP="00970EA2">
      <w:pPr>
        <w:pStyle w:val="Heading20"/>
        <w:keepNext/>
        <w:keepLines/>
        <w:shd w:val="clear" w:color="auto" w:fill="auto"/>
        <w:spacing w:before="0" w:after="0" w:line="240" w:lineRule="auto"/>
        <w:ind w:left="1580" w:right="1140"/>
        <w:jc w:val="center"/>
        <w:rPr>
          <w:sz w:val="24"/>
          <w:szCs w:val="24"/>
        </w:rPr>
      </w:pPr>
      <w:bookmarkStart w:id="10" w:name="bookmark10"/>
      <w:r w:rsidRPr="0031239E">
        <w:rPr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Межрайонной инспекции ФНС России №14 по РТ</w:t>
      </w:r>
      <w:bookmarkEnd w:id="10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left="1580" w:right="1140"/>
        <w:rPr>
          <w:sz w:val="24"/>
          <w:szCs w:val="24"/>
        </w:rPr>
      </w:pPr>
    </w:p>
    <w:p w:rsidR="00720344" w:rsidRPr="0031239E" w:rsidRDefault="000C3BC7" w:rsidP="00344656">
      <w:pPr>
        <w:pStyle w:val="3"/>
        <w:numPr>
          <w:ilvl w:val="0"/>
          <w:numId w:val="14"/>
        </w:numPr>
        <w:shd w:val="clear" w:color="auto" w:fill="auto"/>
        <w:spacing w:before="0" w:after="0" w:line="240" w:lineRule="auto"/>
        <w:ind w:left="0" w:right="20" w:firstLine="426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0C3BC7">
        <w:rPr>
          <w:sz w:val="24"/>
          <w:szCs w:val="24"/>
        </w:rPr>
        <w:t>лавны</w:t>
      </w:r>
      <w:r>
        <w:rPr>
          <w:sz w:val="24"/>
          <w:szCs w:val="24"/>
        </w:rPr>
        <w:t>м</w:t>
      </w:r>
      <w:r w:rsidRPr="000C3BC7">
        <w:rPr>
          <w:sz w:val="24"/>
          <w:szCs w:val="24"/>
        </w:rPr>
        <w:t xml:space="preserve"> специалист</w:t>
      </w:r>
      <w:r>
        <w:rPr>
          <w:sz w:val="24"/>
          <w:szCs w:val="24"/>
        </w:rPr>
        <w:t xml:space="preserve">ом </w:t>
      </w:r>
      <w:r w:rsidRPr="000C3BC7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0C3BC7">
        <w:rPr>
          <w:sz w:val="24"/>
          <w:szCs w:val="24"/>
        </w:rPr>
        <w:t>эксперт</w:t>
      </w:r>
      <w:r>
        <w:rPr>
          <w:sz w:val="24"/>
          <w:szCs w:val="24"/>
        </w:rPr>
        <w:t>ом</w:t>
      </w:r>
      <w:r w:rsidRPr="000C3BC7">
        <w:rPr>
          <w:sz w:val="24"/>
          <w:szCs w:val="24"/>
        </w:rPr>
        <w:t xml:space="preserve"> отдела</w:t>
      </w:r>
      <w:r w:rsidRPr="0031239E">
        <w:rPr>
          <w:sz w:val="24"/>
          <w:szCs w:val="24"/>
        </w:rPr>
        <w:t xml:space="preserve"> </w:t>
      </w:r>
      <w:r w:rsidR="00955C3F">
        <w:rPr>
          <w:sz w:val="24"/>
          <w:szCs w:val="24"/>
        </w:rPr>
        <w:t>государственные услуги не оказываются.</w:t>
      </w:r>
    </w:p>
    <w:p w:rsidR="00970EA2" w:rsidRDefault="00970EA2" w:rsidP="00970EA2">
      <w:pPr>
        <w:pStyle w:val="3"/>
        <w:shd w:val="clear" w:color="auto" w:fill="auto"/>
        <w:spacing w:before="0" w:after="0" w:line="240" w:lineRule="auto"/>
        <w:ind w:left="760" w:right="20" w:firstLine="0"/>
        <w:jc w:val="both"/>
        <w:rPr>
          <w:sz w:val="24"/>
          <w:szCs w:val="24"/>
        </w:rPr>
      </w:pPr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left="1080"/>
        <w:rPr>
          <w:sz w:val="24"/>
          <w:szCs w:val="24"/>
        </w:rPr>
      </w:pPr>
      <w:bookmarkStart w:id="11" w:name="bookmark11"/>
      <w:r w:rsidRPr="0031239E">
        <w:rPr>
          <w:sz w:val="24"/>
          <w:szCs w:val="24"/>
        </w:rPr>
        <w:t>IX. Показатели эффективности и результативности профессиональной</w:t>
      </w:r>
      <w:bookmarkEnd w:id="11"/>
    </w:p>
    <w:p w:rsidR="00720344" w:rsidRPr="0031239E" w:rsidRDefault="00EF6724" w:rsidP="00B7307B">
      <w:pPr>
        <w:pStyle w:val="Heading20"/>
        <w:keepNext/>
        <w:keepLines/>
        <w:shd w:val="clear" w:color="auto" w:fill="auto"/>
        <w:spacing w:before="0" w:after="0" w:line="240" w:lineRule="auto"/>
        <w:ind w:left="3640"/>
        <w:rPr>
          <w:sz w:val="24"/>
          <w:szCs w:val="24"/>
        </w:rPr>
      </w:pPr>
      <w:bookmarkStart w:id="12" w:name="bookmark12"/>
      <w:r w:rsidRPr="0031239E">
        <w:rPr>
          <w:sz w:val="24"/>
          <w:szCs w:val="24"/>
        </w:rPr>
        <w:t>служебной деятельности</w:t>
      </w:r>
      <w:bookmarkEnd w:id="12"/>
    </w:p>
    <w:p w:rsidR="00970EA2" w:rsidRPr="0031239E" w:rsidRDefault="00970EA2" w:rsidP="00B7307B">
      <w:pPr>
        <w:pStyle w:val="Heading20"/>
        <w:keepNext/>
        <w:keepLines/>
        <w:shd w:val="clear" w:color="auto" w:fill="auto"/>
        <w:spacing w:before="0" w:after="0" w:line="240" w:lineRule="auto"/>
        <w:ind w:left="3640"/>
        <w:rPr>
          <w:sz w:val="24"/>
          <w:szCs w:val="24"/>
        </w:rPr>
      </w:pPr>
    </w:p>
    <w:p w:rsidR="00720344" w:rsidRPr="0031239E" w:rsidRDefault="00EF6724" w:rsidP="00344656">
      <w:pPr>
        <w:pStyle w:val="3"/>
        <w:numPr>
          <w:ilvl w:val="0"/>
          <w:numId w:val="14"/>
        </w:numPr>
        <w:shd w:val="clear" w:color="auto" w:fill="auto"/>
        <w:spacing w:before="0" w:after="0" w:line="240" w:lineRule="auto"/>
        <w:ind w:left="0" w:right="20" w:firstLine="426"/>
        <w:jc w:val="both"/>
        <w:rPr>
          <w:sz w:val="24"/>
          <w:szCs w:val="24"/>
        </w:rPr>
      </w:pPr>
      <w:r w:rsidRPr="0031239E">
        <w:rPr>
          <w:sz w:val="24"/>
          <w:szCs w:val="24"/>
        </w:rPr>
        <w:t xml:space="preserve">Эффективность профессиональной служебной деятельности </w:t>
      </w:r>
      <w:r w:rsidR="000C3BC7" w:rsidRPr="000C3BC7">
        <w:rPr>
          <w:sz w:val="24"/>
          <w:szCs w:val="24"/>
        </w:rPr>
        <w:t>главн</w:t>
      </w:r>
      <w:r w:rsidR="000C3BC7">
        <w:rPr>
          <w:sz w:val="24"/>
          <w:szCs w:val="24"/>
        </w:rPr>
        <w:t>ого</w:t>
      </w:r>
      <w:r w:rsidR="000C3BC7" w:rsidRPr="000C3BC7">
        <w:rPr>
          <w:sz w:val="24"/>
          <w:szCs w:val="24"/>
        </w:rPr>
        <w:t xml:space="preserve"> специалист</w:t>
      </w:r>
      <w:r w:rsidR="000C3BC7">
        <w:rPr>
          <w:sz w:val="24"/>
          <w:szCs w:val="24"/>
        </w:rPr>
        <w:t>а</w:t>
      </w:r>
      <w:r w:rsidR="000C3BC7" w:rsidRPr="000C3BC7">
        <w:rPr>
          <w:sz w:val="24"/>
          <w:szCs w:val="24"/>
        </w:rPr>
        <w:t>-эксперт</w:t>
      </w:r>
      <w:r w:rsidR="000C3BC7">
        <w:rPr>
          <w:sz w:val="24"/>
          <w:szCs w:val="24"/>
        </w:rPr>
        <w:t>а</w:t>
      </w:r>
      <w:r w:rsidR="000C3BC7" w:rsidRPr="000C3BC7">
        <w:rPr>
          <w:sz w:val="24"/>
          <w:szCs w:val="24"/>
        </w:rPr>
        <w:t xml:space="preserve"> отдела</w:t>
      </w:r>
      <w:r w:rsidR="005A446C">
        <w:rPr>
          <w:sz w:val="24"/>
          <w:szCs w:val="24"/>
        </w:rPr>
        <w:t xml:space="preserve"> </w:t>
      </w:r>
      <w:r w:rsidRPr="0031239E">
        <w:rPr>
          <w:sz w:val="24"/>
          <w:szCs w:val="24"/>
        </w:rPr>
        <w:t xml:space="preserve"> оценивается по следующим показателям:</w:t>
      </w:r>
    </w:p>
    <w:p w:rsidR="0072034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jc w:val="both"/>
        <w:rPr>
          <w:sz w:val="24"/>
          <w:szCs w:val="24"/>
        </w:rPr>
      </w:pPr>
      <w:r w:rsidRPr="0031239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034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rPr>
          <w:sz w:val="24"/>
          <w:szCs w:val="24"/>
        </w:rPr>
      </w:pPr>
      <w:r w:rsidRPr="0031239E">
        <w:rPr>
          <w:sz w:val="24"/>
          <w:szCs w:val="24"/>
        </w:rPr>
        <w:lastRenderedPageBreak/>
        <w:t>своевременности и оперативности выполнения поручений;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034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rPr>
          <w:sz w:val="24"/>
          <w:szCs w:val="24"/>
        </w:rPr>
      </w:pPr>
      <w:r w:rsidRPr="0031239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034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jc w:val="both"/>
        <w:rPr>
          <w:sz w:val="24"/>
          <w:szCs w:val="24"/>
        </w:rPr>
      </w:pPr>
      <w:r w:rsidRPr="0031239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034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jc w:val="both"/>
        <w:rPr>
          <w:sz w:val="24"/>
          <w:szCs w:val="24"/>
        </w:rPr>
      </w:pPr>
      <w:r w:rsidRPr="0031239E">
        <w:rPr>
          <w:sz w:val="24"/>
          <w:szCs w:val="24"/>
        </w:rPr>
        <w:t>обеспечению бесперебойного и качественного технического и программного функционирования всех звеньев автоматизированной информационной системы налоговой инспекции;</w:t>
      </w:r>
    </w:p>
    <w:p w:rsidR="003720A4" w:rsidRPr="0031239E" w:rsidRDefault="00EF6724" w:rsidP="00344656">
      <w:pPr>
        <w:pStyle w:val="3"/>
        <w:numPr>
          <w:ilvl w:val="0"/>
          <w:numId w:val="16"/>
        </w:numPr>
        <w:shd w:val="clear" w:color="auto" w:fill="auto"/>
        <w:spacing w:before="0" w:after="0" w:line="240" w:lineRule="auto"/>
        <w:ind w:left="0" w:right="20" w:firstLine="567"/>
        <w:rPr>
          <w:sz w:val="24"/>
          <w:szCs w:val="24"/>
        </w:rPr>
      </w:pPr>
      <w:r w:rsidRPr="0031239E">
        <w:rPr>
          <w:sz w:val="24"/>
          <w:szCs w:val="24"/>
        </w:rPr>
        <w:t>высокому уровню владения средствами вычислительной техники и прикладным программным обеспечением, используемым работниками налоговой инспекции; осознанию ответственности за последствия своих действий.</w:t>
      </w:r>
    </w:p>
    <w:p w:rsidR="003720A4" w:rsidRDefault="003720A4" w:rsidP="00B7307B">
      <w:pPr>
        <w:pStyle w:val="3"/>
        <w:shd w:val="clear" w:color="auto" w:fill="auto"/>
        <w:spacing w:before="0" w:after="0" w:line="240" w:lineRule="auto"/>
        <w:ind w:left="40" w:right="20" w:firstLine="720"/>
        <w:rPr>
          <w:sz w:val="24"/>
          <w:szCs w:val="24"/>
        </w:rPr>
      </w:pPr>
    </w:p>
    <w:p w:rsidR="00A26E2A" w:rsidRPr="009F4FF5" w:rsidRDefault="00A26E2A" w:rsidP="00B7307B">
      <w:pPr>
        <w:pStyle w:val="3"/>
        <w:shd w:val="clear" w:color="auto" w:fill="auto"/>
        <w:spacing w:before="0" w:after="0" w:line="240" w:lineRule="auto"/>
        <w:ind w:left="40" w:right="20" w:firstLine="720"/>
        <w:rPr>
          <w:sz w:val="24"/>
          <w:szCs w:val="24"/>
        </w:rPr>
      </w:pPr>
    </w:p>
    <w:p w:rsidR="003720A4" w:rsidRPr="009F4FF5" w:rsidRDefault="003720A4" w:rsidP="00B7307B">
      <w:pPr>
        <w:pStyle w:val="3"/>
        <w:shd w:val="clear" w:color="auto" w:fill="auto"/>
        <w:spacing w:before="0" w:after="0" w:line="240" w:lineRule="auto"/>
        <w:ind w:left="40" w:right="20" w:firstLine="720"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78"/>
        <w:gridCol w:w="3379"/>
        <w:gridCol w:w="3379"/>
      </w:tblGrid>
      <w:tr w:rsidR="00A26E2A" w:rsidTr="00A26E2A">
        <w:tc>
          <w:tcPr>
            <w:tcW w:w="3378" w:type="dxa"/>
          </w:tcPr>
          <w:p w:rsidR="00A26E2A" w:rsidRDefault="00A26E2A" w:rsidP="00A26E2A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3379" w:type="dxa"/>
          </w:tcPr>
          <w:p w:rsidR="00A26E2A" w:rsidRDefault="00A26E2A" w:rsidP="00A26E2A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79" w:type="dxa"/>
          </w:tcPr>
          <w:p w:rsidR="00A26E2A" w:rsidRDefault="00A26E2A" w:rsidP="00A26E2A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Логинова О.Н.</w:t>
            </w:r>
          </w:p>
          <w:p w:rsidR="00A26E2A" w:rsidRDefault="00A26E2A" w:rsidP="00A26E2A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31239E" w:rsidRDefault="0031239E" w:rsidP="00A26E2A">
      <w:pPr>
        <w:pStyle w:val="3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</w:p>
    <w:p w:rsidR="0031239E" w:rsidRDefault="0031239E" w:rsidP="0031239E">
      <w:pPr>
        <w:pStyle w:val="3"/>
        <w:shd w:val="clear" w:color="auto" w:fill="auto"/>
        <w:spacing w:before="0" w:after="0" w:line="240" w:lineRule="auto"/>
        <w:ind w:left="20" w:firstLine="700"/>
        <w:rPr>
          <w:sz w:val="24"/>
          <w:szCs w:val="24"/>
        </w:rPr>
      </w:pPr>
    </w:p>
    <w:p w:rsidR="00A26E2A" w:rsidRDefault="00A26E2A" w:rsidP="0031239E">
      <w:pPr>
        <w:pStyle w:val="3"/>
        <w:shd w:val="clear" w:color="auto" w:fill="auto"/>
        <w:spacing w:before="0" w:after="0" w:line="240" w:lineRule="auto"/>
        <w:ind w:left="20" w:firstLine="700"/>
        <w:rPr>
          <w:sz w:val="24"/>
          <w:szCs w:val="24"/>
        </w:rPr>
      </w:pPr>
    </w:p>
    <w:p w:rsidR="00A26E2A" w:rsidRDefault="00A26E2A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A26E2A" w:rsidRDefault="00A26E2A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A26E2A" w:rsidRDefault="00A26E2A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A26E2A" w:rsidRDefault="00A26E2A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344656" w:rsidRDefault="00344656" w:rsidP="00A26E2A">
      <w:pPr>
        <w:pStyle w:val="3"/>
        <w:shd w:val="clear" w:color="auto" w:fill="auto"/>
        <w:spacing w:before="0" w:after="0" w:line="240" w:lineRule="auto"/>
        <w:ind w:left="20" w:hanging="20"/>
        <w:rPr>
          <w:sz w:val="24"/>
          <w:szCs w:val="24"/>
        </w:rPr>
      </w:pPr>
    </w:p>
    <w:p w:rsidR="00A26E2A" w:rsidRPr="009F4FF5" w:rsidRDefault="00A26E2A" w:rsidP="00B7307B">
      <w:pPr>
        <w:pStyle w:val="3"/>
        <w:shd w:val="clear" w:color="auto" w:fill="auto"/>
        <w:spacing w:before="0" w:after="0" w:line="240" w:lineRule="auto"/>
        <w:ind w:left="40" w:right="20" w:firstLine="720"/>
        <w:rPr>
          <w:sz w:val="24"/>
          <w:szCs w:val="24"/>
        </w:rPr>
      </w:pPr>
    </w:p>
    <w:p w:rsidR="00720344" w:rsidRPr="00A26E2A" w:rsidRDefault="00720344" w:rsidP="00B7307B">
      <w:pPr>
        <w:rPr>
          <w:rFonts w:ascii="Times New Roman" w:hAnsi="Times New Roman" w:cs="Times New Roman"/>
          <w:b/>
        </w:rPr>
      </w:pPr>
    </w:p>
    <w:p w:rsidR="00A26E2A" w:rsidRDefault="00A26E2A" w:rsidP="00B7307B">
      <w:pPr>
        <w:rPr>
          <w:rFonts w:ascii="Times New Roman" w:hAnsi="Times New Roman" w:cs="Times New Roman"/>
        </w:rPr>
      </w:pPr>
    </w:p>
    <w:p w:rsidR="00A26E2A" w:rsidRPr="009F4FF5" w:rsidRDefault="00A26E2A" w:rsidP="00B7307B">
      <w:pPr>
        <w:rPr>
          <w:rFonts w:ascii="Times New Roman" w:hAnsi="Times New Roman" w:cs="Times New Roman"/>
        </w:rPr>
      </w:pPr>
    </w:p>
    <w:sectPr w:rsidR="00A26E2A" w:rsidRPr="009F4FF5" w:rsidSect="00970EA2">
      <w:type w:val="continuous"/>
      <w:pgSz w:w="11905" w:h="16837"/>
      <w:pgMar w:top="1134" w:right="851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B65" w:rsidRDefault="00B40B65" w:rsidP="00720344">
      <w:r>
        <w:separator/>
      </w:r>
    </w:p>
  </w:endnote>
  <w:endnote w:type="continuationSeparator" w:id="1">
    <w:p w:rsidR="00B40B65" w:rsidRDefault="00B40B65" w:rsidP="00720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B65" w:rsidRDefault="00B40B65"/>
  </w:footnote>
  <w:footnote w:type="continuationSeparator" w:id="1">
    <w:p w:rsidR="00B40B65" w:rsidRDefault="00B40B6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24E84"/>
    <w:multiLevelType w:val="hybridMultilevel"/>
    <w:tmpl w:val="ED5C6EA2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">
    <w:nsid w:val="07294D16"/>
    <w:multiLevelType w:val="hybridMultilevel"/>
    <w:tmpl w:val="250A5FFE"/>
    <w:lvl w:ilvl="0" w:tplc="915ABE18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3F32C5"/>
    <w:multiLevelType w:val="multilevel"/>
    <w:tmpl w:val="D1F2E8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A9360C"/>
    <w:multiLevelType w:val="multilevel"/>
    <w:tmpl w:val="35E26E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CE25B0"/>
    <w:multiLevelType w:val="multilevel"/>
    <w:tmpl w:val="0A7EFBFE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0"/>
      <w:numFmt w:val="decimal"/>
      <w:lvlText w:val="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9D0591"/>
    <w:multiLevelType w:val="hybridMultilevel"/>
    <w:tmpl w:val="99BC3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24AF3"/>
    <w:multiLevelType w:val="hybridMultilevel"/>
    <w:tmpl w:val="1C4CF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EA4E00"/>
    <w:multiLevelType w:val="multilevel"/>
    <w:tmpl w:val="3F5E4F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3678FA"/>
    <w:multiLevelType w:val="hybridMultilevel"/>
    <w:tmpl w:val="A796B6C6"/>
    <w:lvl w:ilvl="0" w:tplc="40929E0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9">
    <w:nsid w:val="36DF51E0"/>
    <w:multiLevelType w:val="hybridMultilevel"/>
    <w:tmpl w:val="A54E40A8"/>
    <w:lvl w:ilvl="0" w:tplc="C0C007EC">
      <w:start w:val="9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E6306"/>
    <w:multiLevelType w:val="hybridMultilevel"/>
    <w:tmpl w:val="FC90B43A"/>
    <w:lvl w:ilvl="0" w:tplc="7354F8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26AD0"/>
    <w:multiLevelType w:val="hybridMultilevel"/>
    <w:tmpl w:val="0CDA6B9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0F4650A"/>
    <w:multiLevelType w:val="multilevel"/>
    <w:tmpl w:val="18EA452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6402779"/>
    <w:multiLevelType w:val="hybridMultilevel"/>
    <w:tmpl w:val="0F7EB2B2"/>
    <w:lvl w:ilvl="0" w:tplc="6E14650C">
      <w:start w:val="6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4">
    <w:nsid w:val="5EEC4B86"/>
    <w:multiLevelType w:val="multilevel"/>
    <w:tmpl w:val="3A5C33F2"/>
    <w:lvl w:ilvl="0">
      <w:start w:val="1"/>
      <w:numFmt w:val="bullet"/>
      <w:lvlText w:val="•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0"/>
      <w:numFmt w:val="decimal"/>
      <w:lvlText w:val="%3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866201"/>
    <w:multiLevelType w:val="multilevel"/>
    <w:tmpl w:val="2D2E8D22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A34019"/>
    <w:multiLevelType w:val="multilevel"/>
    <w:tmpl w:val="60BA147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2424D99"/>
    <w:multiLevelType w:val="hybridMultilevel"/>
    <w:tmpl w:val="4E3A6BB4"/>
    <w:lvl w:ilvl="0" w:tplc="915ABE1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786AA7"/>
    <w:multiLevelType w:val="multilevel"/>
    <w:tmpl w:val="76448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7490C37"/>
    <w:multiLevelType w:val="hybridMultilevel"/>
    <w:tmpl w:val="96EC81BE"/>
    <w:lvl w:ilvl="0" w:tplc="F51008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722B7"/>
    <w:multiLevelType w:val="multilevel"/>
    <w:tmpl w:val="DB561E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15"/>
  </w:num>
  <w:num w:numId="4">
    <w:abstractNumId w:val="20"/>
  </w:num>
  <w:num w:numId="5">
    <w:abstractNumId w:val="14"/>
  </w:num>
  <w:num w:numId="6">
    <w:abstractNumId w:val="4"/>
  </w:num>
  <w:num w:numId="7">
    <w:abstractNumId w:val="16"/>
  </w:num>
  <w:num w:numId="8">
    <w:abstractNumId w:val="2"/>
  </w:num>
  <w:num w:numId="9">
    <w:abstractNumId w:val="19"/>
  </w:num>
  <w:num w:numId="10">
    <w:abstractNumId w:val="13"/>
  </w:num>
  <w:num w:numId="11">
    <w:abstractNumId w:val="10"/>
  </w:num>
  <w:num w:numId="12">
    <w:abstractNumId w:val="7"/>
  </w:num>
  <w:num w:numId="13">
    <w:abstractNumId w:val="8"/>
  </w:num>
  <w:num w:numId="14">
    <w:abstractNumId w:val="9"/>
  </w:num>
  <w:num w:numId="15">
    <w:abstractNumId w:val="5"/>
  </w:num>
  <w:num w:numId="16">
    <w:abstractNumId w:val="0"/>
  </w:num>
  <w:num w:numId="17">
    <w:abstractNumId w:val="3"/>
  </w:num>
  <w:num w:numId="18">
    <w:abstractNumId w:val="11"/>
  </w:num>
  <w:num w:numId="19">
    <w:abstractNumId w:val="1"/>
  </w:num>
  <w:num w:numId="20">
    <w:abstractNumId w:val="6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720344"/>
    <w:rsid w:val="000235C4"/>
    <w:rsid w:val="00092C50"/>
    <w:rsid w:val="00095DE9"/>
    <w:rsid w:val="000A1A9F"/>
    <w:rsid w:val="000C112A"/>
    <w:rsid w:val="000C3BC7"/>
    <w:rsid w:val="000D4731"/>
    <w:rsid w:val="000F26A4"/>
    <w:rsid w:val="0013187D"/>
    <w:rsid w:val="00132449"/>
    <w:rsid w:val="00144F7A"/>
    <w:rsid w:val="001B60A4"/>
    <w:rsid w:val="001D1A28"/>
    <w:rsid w:val="00212C67"/>
    <w:rsid w:val="0022755D"/>
    <w:rsid w:val="0025386D"/>
    <w:rsid w:val="00255031"/>
    <w:rsid w:val="002771A1"/>
    <w:rsid w:val="0029049D"/>
    <w:rsid w:val="0029206D"/>
    <w:rsid w:val="00303455"/>
    <w:rsid w:val="00306682"/>
    <w:rsid w:val="0031239E"/>
    <w:rsid w:val="00344656"/>
    <w:rsid w:val="0037110F"/>
    <w:rsid w:val="003720A4"/>
    <w:rsid w:val="00375D1F"/>
    <w:rsid w:val="003B4FF0"/>
    <w:rsid w:val="003C4D9D"/>
    <w:rsid w:val="003F0274"/>
    <w:rsid w:val="004136FD"/>
    <w:rsid w:val="00436367"/>
    <w:rsid w:val="004B22BE"/>
    <w:rsid w:val="0050358F"/>
    <w:rsid w:val="005459A4"/>
    <w:rsid w:val="0054788F"/>
    <w:rsid w:val="005518FD"/>
    <w:rsid w:val="00557FF1"/>
    <w:rsid w:val="00572052"/>
    <w:rsid w:val="005A06FA"/>
    <w:rsid w:val="005A446C"/>
    <w:rsid w:val="005B0C4D"/>
    <w:rsid w:val="006341C3"/>
    <w:rsid w:val="00662964"/>
    <w:rsid w:val="006748AC"/>
    <w:rsid w:val="00720344"/>
    <w:rsid w:val="00734787"/>
    <w:rsid w:val="0080147B"/>
    <w:rsid w:val="0080672C"/>
    <w:rsid w:val="00814FC1"/>
    <w:rsid w:val="00817823"/>
    <w:rsid w:val="008836C5"/>
    <w:rsid w:val="00901E36"/>
    <w:rsid w:val="00931B9A"/>
    <w:rsid w:val="00955C3F"/>
    <w:rsid w:val="00960A19"/>
    <w:rsid w:val="00970EA2"/>
    <w:rsid w:val="00983095"/>
    <w:rsid w:val="00985382"/>
    <w:rsid w:val="009A2D13"/>
    <w:rsid w:val="009A456F"/>
    <w:rsid w:val="009B7F47"/>
    <w:rsid w:val="009F4FF5"/>
    <w:rsid w:val="00A01467"/>
    <w:rsid w:val="00A26E2A"/>
    <w:rsid w:val="00AA56C1"/>
    <w:rsid w:val="00B209CE"/>
    <w:rsid w:val="00B215E6"/>
    <w:rsid w:val="00B32B70"/>
    <w:rsid w:val="00B40B65"/>
    <w:rsid w:val="00B42504"/>
    <w:rsid w:val="00B5250D"/>
    <w:rsid w:val="00B724C8"/>
    <w:rsid w:val="00B7307B"/>
    <w:rsid w:val="00B9636C"/>
    <w:rsid w:val="00BA2C66"/>
    <w:rsid w:val="00BB050B"/>
    <w:rsid w:val="00BC1F55"/>
    <w:rsid w:val="00BD3F8A"/>
    <w:rsid w:val="00BF0965"/>
    <w:rsid w:val="00BF22B5"/>
    <w:rsid w:val="00C21A36"/>
    <w:rsid w:val="00C5102D"/>
    <w:rsid w:val="00C52A5B"/>
    <w:rsid w:val="00C94CBC"/>
    <w:rsid w:val="00CB0304"/>
    <w:rsid w:val="00CB5775"/>
    <w:rsid w:val="00D05070"/>
    <w:rsid w:val="00D1121A"/>
    <w:rsid w:val="00D24921"/>
    <w:rsid w:val="00D4344A"/>
    <w:rsid w:val="00DD7DFA"/>
    <w:rsid w:val="00E34AF4"/>
    <w:rsid w:val="00E55EF7"/>
    <w:rsid w:val="00E74132"/>
    <w:rsid w:val="00EA0B3E"/>
    <w:rsid w:val="00EC7AA0"/>
    <w:rsid w:val="00EF0265"/>
    <w:rsid w:val="00EF44D4"/>
    <w:rsid w:val="00EF46BF"/>
    <w:rsid w:val="00EF6724"/>
    <w:rsid w:val="00F1090D"/>
    <w:rsid w:val="00FC328B"/>
    <w:rsid w:val="00FD2201"/>
    <w:rsid w:val="00FE5E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2034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0344"/>
    <w:rPr>
      <w:color w:val="000080"/>
      <w:u w:val="single"/>
    </w:rPr>
  </w:style>
  <w:style w:type="character" w:customStyle="1" w:styleId="Picturecaption">
    <w:name w:val="Picture caption_"/>
    <w:basedOn w:val="a0"/>
    <w:link w:val="Picturecaption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a0"/>
    <w:link w:val="3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">
    <w:name w:val="Основной текст1"/>
    <w:basedOn w:val="Bodytext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Bodytext2">
    <w:name w:val="Body text (2)_"/>
    <w:basedOn w:val="a0"/>
    <w:link w:val="Bodytext2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-1pt">
    <w:name w:val="Body text + Spacing -1 pt"/>
    <w:basedOn w:val="Bodytext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single"/>
    </w:rPr>
  </w:style>
  <w:style w:type="character" w:customStyle="1" w:styleId="2">
    <w:name w:val="Основной текст2"/>
    <w:basedOn w:val="Bodytext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Heading1">
    <w:name w:val="Heading #1_"/>
    <w:basedOn w:val="a0"/>
    <w:link w:val="Heading10"/>
    <w:rsid w:val="0072034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7"/>
      <w:szCs w:val="27"/>
    </w:rPr>
  </w:style>
  <w:style w:type="character" w:customStyle="1" w:styleId="Heading11">
    <w:name w:val="Heading #1"/>
    <w:basedOn w:val="Heading1"/>
    <w:rsid w:val="00720344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10"/>
      <w:sz w:val="27"/>
      <w:szCs w:val="27"/>
      <w:u w:val="single"/>
    </w:rPr>
  </w:style>
  <w:style w:type="character" w:customStyle="1" w:styleId="Heading1TimesNewRoman11ptNotItalicSpacing0pt">
    <w:name w:val="Heading #1 + Times New Roman;11 pt;Not Italic;Spacing 0 pt"/>
    <w:basedOn w:val="Heading1"/>
    <w:rsid w:val="0072034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Bodytext3">
    <w:name w:val="Body text (3)_"/>
    <w:basedOn w:val="a0"/>
    <w:link w:val="Bodytext3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Heading2">
    <w:name w:val="Heading #2_"/>
    <w:basedOn w:val="a0"/>
    <w:link w:val="Heading2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ablecaption">
    <w:name w:val="Table caption_"/>
    <w:basedOn w:val="a0"/>
    <w:link w:val="Tablecaption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4">
    <w:name w:val="Body text (4)_"/>
    <w:basedOn w:val="a0"/>
    <w:link w:val="Bodytext40"/>
    <w:rsid w:val="007203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Picturecaption0">
    <w:name w:val="Picture caption"/>
    <w:basedOn w:val="a"/>
    <w:link w:val="Picturecaption"/>
    <w:rsid w:val="007203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">
    <w:name w:val="Основной текст3"/>
    <w:basedOn w:val="a"/>
    <w:link w:val="Bodytext"/>
    <w:rsid w:val="00720344"/>
    <w:pPr>
      <w:shd w:val="clear" w:color="auto" w:fill="FFFFFF"/>
      <w:spacing w:before="240" w:after="240" w:line="274" w:lineRule="exact"/>
      <w:ind w:hanging="3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20">
    <w:name w:val="Body text (2)"/>
    <w:basedOn w:val="a"/>
    <w:link w:val="Bodytext2"/>
    <w:rsid w:val="00720344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Heading10">
    <w:name w:val="Heading #1"/>
    <w:basedOn w:val="a"/>
    <w:link w:val="Heading1"/>
    <w:rsid w:val="00720344"/>
    <w:pPr>
      <w:shd w:val="clear" w:color="auto" w:fill="FFFFFF"/>
      <w:spacing w:before="240" w:after="660" w:line="0" w:lineRule="atLeast"/>
      <w:outlineLvl w:val="0"/>
    </w:pPr>
    <w:rPr>
      <w:rFonts w:ascii="Candara" w:eastAsia="Candara" w:hAnsi="Candara" w:cs="Candara"/>
      <w:i/>
      <w:iCs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720344"/>
    <w:pPr>
      <w:shd w:val="clear" w:color="auto" w:fill="FFFFFF"/>
      <w:spacing w:before="660" w:after="240" w:line="278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Heading20">
    <w:name w:val="Heading #2"/>
    <w:basedOn w:val="a"/>
    <w:link w:val="Heading2"/>
    <w:rsid w:val="00720344"/>
    <w:pPr>
      <w:shd w:val="clear" w:color="auto" w:fill="FFFFFF"/>
      <w:spacing w:before="480" w:after="360" w:line="0" w:lineRule="atLeast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Tablecaption0">
    <w:name w:val="Table caption"/>
    <w:basedOn w:val="a"/>
    <w:link w:val="Tablecaption"/>
    <w:rsid w:val="007203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Bodytext40">
    <w:name w:val="Body text (4)"/>
    <w:basedOn w:val="a"/>
    <w:link w:val="Bodytext4"/>
    <w:rsid w:val="0072034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table" w:styleId="a4">
    <w:name w:val="Table Grid"/>
    <w:basedOn w:val="a1"/>
    <w:uiPriority w:val="59"/>
    <w:rsid w:val="003123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B0304"/>
    <w:pPr>
      <w:ind w:left="720"/>
      <w:contextualSpacing/>
    </w:pPr>
  </w:style>
  <w:style w:type="paragraph" w:customStyle="1" w:styleId="Bodytext0">
    <w:name w:val="Body text"/>
    <w:basedOn w:val="a"/>
    <w:rsid w:val="00EF0265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Doc-">
    <w:name w:val="Doc-Т внутри нумерации Знак"/>
    <w:link w:val="Doc-0"/>
    <w:locked/>
    <w:rsid w:val="00EF46BF"/>
    <w:rPr>
      <w:rFonts w:ascii="Times New Roman" w:eastAsia="Times New Roman" w:hAnsi="Times New Roman" w:cs="Times New Roman"/>
      <w:sz w:val="20"/>
      <w:szCs w:val="20"/>
    </w:rPr>
  </w:style>
  <w:style w:type="paragraph" w:customStyle="1" w:styleId="Doc-0">
    <w:name w:val="Doc-Т внутри нумерации"/>
    <w:basedOn w:val="a"/>
    <w:link w:val="Doc-"/>
    <w:rsid w:val="00EF46BF"/>
    <w:pPr>
      <w:spacing w:line="360" w:lineRule="auto"/>
      <w:ind w:left="720"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ConsPlusNormal">
    <w:name w:val="ConsPlusNormal"/>
    <w:rsid w:val="00FC328B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styleId="20">
    <w:name w:val="Body Text 2"/>
    <w:basedOn w:val="a"/>
    <w:link w:val="21"/>
    <w:rsid w:val="005B0C4D"/>
    <w:pPr>
      <w:ind w:right="-852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1">
    <w:name w:val="Основной текст 2 Знак"/>
    <w:basedOn w:val="a0"/>
    <w:link w:val="20"/>
    <w:rsid w:val="005B0C4D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 Indent"/>
    <w:basedOn w:val="a"/>
    <w:link w:val="a7"/>
    <w:rsid w:val="005B0C4D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с отступом Знак"/>
    <w:basedOn w:val="a0"/>
    <w:link w:val="a6"/>
    <w:rsid w:val="005B0C4D"/>
    <w:rPr>
      <w:rFonts w:ascii="Times New Roman" w:eastAsia="Times New Roman" w:hAnsi="Times New Roman" w:cs="Times New Roman"/>
    </w:rPr>
  </w:style>
  <w:style w:type="character" w:customStyle="1" w:styleId="BodytextBold">
    <w:name w:val="Body text + Bold"/>
    <w:basedOn w:val="Bodytext"/>
    <w:rsid w:val="009B7F47"/>
    <w:rPr>
      <w:b/>
      <w:bCs/>
      <w:sz w:val="23"/>
      <w:szCs w:val="23"/>
    </w:rPr>
  </w:style>
  <w:style w:type="paragraph" w:customStyle="1" w:styleId="Bodytext1">
    <w:name w:val="Body text1"/>
    <w:basedOn w:val="a"/>
    <w:rsid w:val="009B7F47"/>
    <w:pPr>
      <w:shd w:val="clear" w:color="auto" w:fill="FFFFFF"/>
      <w:spacing w:before="360" w:line="274" w:lineRule="exact"/>
      <w:ind w:hanging="340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9275366A0D0B007FF924C002C6C750158E38033BCC43581EFA92C2B7B9TBWEK" TargetMode="External"/><Relationship Id="rId18" Type="http://schemas.openxmlformats.org/officeDocument/2006/relationships/hyperlink" Target="consultantplus://offline/ref=E9A502BE7C9242CD2DB2DABE90B0E6779C1F3EC2C8016683FBC3634E42A6134413850A474F3A1BBFqFrEJ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275366A0D0B007FF924C002C6C750158E3B0F38C24D581EFA92C2B7B9TBWEK" TargetMode="External"/><Relationship Id="rId17" Type="http://schemas.openxmlformats.org/officeDocument/2006/relationships/hyperlink" Target="consultantplus://offline/ref=E9A502BE7C9242CD2DB2DABE90B0E6779C1F3EC2C8016683FBC3634E42A6134413850A474F3A1BB8qFr9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A502BE7C9242CD2DB2DABE90B0E6779C1F3EC2C8016683FBC3634E42A6134413850A474F3A1BBAqFr8J" TargetMode="External"/><Relationship Id="rId20" Type="http://schemas.openxmlformats.org/officeDocument/2006/relationships/hyperlink" Target="consultantplus://offline/ref=6A0425EF542BF0A0969513E615E56528C2B6005B15BD53B035BBC8F95F9E3EEA64EEF07431682EC0S0I2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75366A0D0B007FF924C002C6C750158D3C0A3FCB42581EFA92C2B7B9TBW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84522.0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9275366A0D0B007FF924C002C6C750158D3E0B3ACF40581EFA92C2B7B9TBWEK" TargetMode="External"/><Relationship Id="rId19" Type="http://schemas.openxmlformats.org/officeDocument/2006/relationships/hyperlink" Target="consultantplus://offline/ref=E9A502BE7C9242CD2DB2DABE90B0E6779C1F3EC2C8016683FBC3634E42A6134413850A474F3A1BBDqFr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75366A0D0B007FF924C002C6C750158D3E0B3DCC47581EFA92C2B7B9TBWEK" TargetMode="External"/><Relationship Id="rId14" Type="http://schemas.openxmlformats.org/officeDocument/2006/relationships/hyperlink" Target="http://rsoc.ru/docs/docR_412.rt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41531-3826-4799-92AC-0988A039B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Николаевна</dc:creator>
  <cp:lastModifiedBy>1655-15-008</cp:lastModifiedBy>
  <cp:revision>2</cp:revision>
  <cp:lastPrinted>2016-11-24T08:56:00Z</cp:lastPrinted>
  <dcterms:created xsi:type="dcterms:W3CDTF">2018-05-11T09:46:00Z</dcterms:created>
  <dcterms:modified xsi:type="dcterms:W3CDTF">2018-05-11T09:46:00Z</dcterms:modified>
</cp:coreProperties>
</file>